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81E4" w14:textId="77777777" w:rsidR="004C0208" w:rsidRPr="00291F85" w:rsidRDefault="00472645">
      <w:pPr>
        <w:spacing w:before="59"/>
        <w:ind w:left="1479"/>
        <w:rPr>
          <w:b/>
        </w:rPr>
      </w:pPr>
      <w:r w:rsidRPr="00291F85">
        <w:rPr>
          <w:b/>
        </w:rPr>
        <w:t>ELEMENTI I KRITERIJI VREDNOVANJA U NASTAVI GEOGRAFIJE</w:t>
      </w:r>
    </w:p>
    <w:p w14:paraId="36E3E317" w14:textId="77777777" w:rsidR="004C0208" w:rsidRPr="00291F85" w:rsidRDefault="004C0208">
      <w:pPr>
        <w:pStyle w:val="Tijeloteksta"/>
        <w:rPr>
          <w:b/>
          <w:sz w:val="22"/>
          <w:szCs w:val="22"/>
        </w:rPr>
      </w:pPr>
    </w:p>
    <w:p w14:paraId="5F8BCC56" w14:textId="77777777" w:rsidR="004C0208" w:rsidRPr="00291F85" w:rsidRDefault="00A011B1">
      <w:pPr>
        <w:pStyle w:val="Tijeloteksta"/>
        <w:spacing w:before="227" w:line="360" w:lineRule="auto"/>
        <w:ind w:left="296" w:right="463"/>
        <w:rPr>
          <w:sz w:val="22"/>
          <w:szCs w:val="22"/>
        </w:rPr>
      </w:pPr>
      <w:r w:rsidRPr="00291F85">
        <w:rPr>
          <w:sz w:val="22"/>
          <w:szCs w:val="22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14:paraId="112AD710" w14:textId="77777777" w:rsidR="004C0208" w:rsidRPr="00291F85" w:rsidRDefault="00A011B1">
      <w:pPr>
        <w:spacing w:line="360" w:lineRule="auto"/>
        <w:ind w:left="296" w:right="469"/>
      </w:pPr>
      <w:r w:rsidRPr="00291F85">
        <w:t>O</w:t>
      </w:r>
      <w:r w:rsidR="00472645" w:rsidRPr="00291F85">
        <w:t>cjenjivanje i vrednovanje usklađ</w:t>
      </w:r>
      <w:r w:rsidRPr="00291F85">
        <w:t xml:space="preserve">eno je s aktualnim </w:t>
      </w:r>
      <w:r w:rsidRPr="00291F85">
        <w:rPr>
          <w:i/>
        </w:rPr>
        <w:t>Pravilnikom o načinima, postupcima i elementima vrednovanja učenika u osnovnoj i srednjoj školi</w:t>
      </w:r>
      <w:r w:rsidRPr="00291F85">
        <w:t>.</w:t>
      </w:r>
    </w:p>
    <w:p w14:paraId="33892FCB" w14:textId="77777777" w:rsidR="00472645" w:rsidRPr="00291F85" w:rsidRDefault="00A011B1" w:rsidP="00472645">
      <w:pPr>
        <w:pStyle w:val="Tijeloteksta"/>
        <w:spacing w:line="360" w:lineRule="auto"/>
        <w:ind w:left="296" w:right="656"/>
        <w:rPr>
          <w:sz w:val="22"/>
          <w:szCs w:val="22"/>
        </w:rPr>
      </w:pPr>
      <w:r w:rsidRPr="00291F85">
        <w:rPr>
          <w:sz w:val="22"/>
          <w:szCs w:val="22"/>
        </w:rPr>
        <w:t xml:space="preserve">U nastavi geografije </w:t>
      </w:r>
      <w:r w:rsidR="00472645" w:rsidRPr="00291F85">
        <w:rPr>
          <w:sz w:val="22"/>
          <w:szCs w:val="22"/>
        </w:rPr>
        <w:t>razinom usvojenosti od nezadovoljavajuće do izvrsne</w:t>
      </w:r>
      <w:r w:rsidRPr="00291F85">
        <w:rPr>
          <w:sz w:val="22"/>
          <w:szCs w:val="22"/>
        </w:rPr>
        <w:t xml:space="preserve"> vrednuju se sljedeći elementi (brojčanom i opisnom ocjenom).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548"/>
        <w:gridCol w:w="4860"/>
        <w:gridCol w:w="1080"/>
        <w:gridCol w:w="2430"/>
      </w:tblGrid>
      <w:tr w:rsidR="0082327F" w:rsidRPr="00291F85" w14:paraId="321C0721" w14:textId="77777777" w:rsidTr="0082327F"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30FB5451" w14:textId="77777777" w:rsidR="00472645" w:rsidRPr="00291F85" w:rsidRDefault="00472645" w:rsidP="00DA07E2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4DE6B89" w14:textId="77777777" w:rsidR="00472645" w:rsidRPr="00291F85" w:rsidRDefault="00472645" w:rsidP="0082327F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D044E1" w14:textId="77777777" w:rsidR="00472645" w:rsidRPr="00291F85" w:rsidRDefault="00472645" w:rsidP="0082327F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7EF4AF8" w14:textId="77777777" w:rsidR="00472645" w:rsidRPr="00291F85" w:rsidRDefault="00472645" w:rsidP="0082327F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b/>
                <w:bCs/>
                <w:sz w:val="22"/>
              </w:rPr>
              <w:t>Kriterij</w:t>
            </w:r>
            <w:r w:rsidR="0082327F" w:rsidRPr="00291F85">
              <w:rPr>
                <w:rFonts w:cs="Times New Roman"/>
                <w:b/>
                <w:bCs/>
                <w:sz w:val="22"/>
              </w:rPr>
              <w:t xml:space="preserve"> </w:t>
            </w:r>
          </w:p>
        </w:tc>
      </w:tr>
      <w:tr w:rsidR="00472645" w:rsidRPr="00291F85" w14:paraId="77F06F61" w14:textId="77777777" w:rsidTr="0082327F">
        <w:tc>
          <w:tcPr>
            <w:tcW w:w="1548" w:type="dxa"/>
            <w:shd w:val="clear" w:color="auto" w:fill="auto"/>
          </w:tcPr>
          <w:p w14:paraId="784A3A5A" w14:textId="77777777" w:rsidR="00472645" w:rsidRPr="00291F85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b/>
                <w:bCs/>
                <w:sz w:val="22"/>
              </w:rPr>
              <w:t>Geografska znanja</w:t>
            </w:r>
          </w:p>
          <w:p w14:paraId="52AD85D5" w14:textId="77777777" w:rsidR="00472645" w:rsidRPr="00291F85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5F40F06" w14:textId="77777777" w:rsidR="00DA07E2" w:rsidRPr="00291F85" w:rsidRDefault="00DA07E2" w:rsidP="009F237A">
            <w:pPr>
              <w:pStyle w:val="Bezproreda"/>
              <w:spacing w:line="276" w:lineRule="auto"/>
              <w:rPr>
                <w:rStyle w:val="normaltextrun"/>
                <w:rFonts w:cs="Times New Roman"/>
                <w:sz w:val="22"/>
                <w:shd w:val="clear" w:color="auto" w:fill="FFFFFF"/>
              </w:rPr>
            </w:pPr>
            <w:r w:rsidRPr="00291F85">
              <w:rPr>
                <w:rStyle w:val="normaltextrun"/>
                <w:rFonts w:cs="Times New Roman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14:paraId="5EF1406E" w14:textId="77777777" w:rsidR="00DA07E2" w:rsidRPr="00291F85" w:rsidRDefault="00DA07E2" w:rsidP="009F237A">
            <w:pPr>
              <w:pStyle w:val="Bezproreda"/>
              <w:spacing w:line="276" w:lineRule="auto"/>
              <w:rPr>
                <w:rStyle w:val="normaltextrun"/>
                <w:rFonts w:cs="Times New Roman"/>
                <w:sz w:val="22"/>
                <w:shd w:val="clear" w:color="auto" w:fill="FFFFFF"/>
              </w:rPr>
            </w:pPr>
            <w:r w:rsidRPr="00291F85">
              <w:rPr>
                <w:rStyle w:val="normaltextrun"/>
                <w:rFonts w:cs="Times New Roman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14:paraId="6841A156" w14:textId="77777777" w:rsidR="00DA07E2" w:rsidRPr="00291F85" w:rsidRDefault="00DA07E2" w:rsidP="009F237A">
            <w:pPr>
              <w:pStyle w:val="Bezproreda"/>
              <w:spacing w:line="276" w:lineRule="auto"/>
              <w:rPr>
                <w:rStyle w:val="normaltextrun"/>
                <w:rFonts w:cs="Times New Roman"/>
                <w:sz w:val="22"/>
                <w:shd w:val="clear" w:color="auto" w:fill="FFFFFF"/>
              </w:rPr>
            </w:pPr>
            <w:r w:rsidRPr="00291F85">
              <w:rPr>
                <w:rStyle w:val="normaltextrun"/>
                <w:rFonts w:cs="Times New Roman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14:paraId="38D7573B" w14:textId="77777777" w:rsidR="00472645" w:rsidRPr="00291F85" w:rsidRDefault="00DA07E2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Style w:val="normaltextrun"/>
                <w:rFonts w:cs="Times New Roman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291F85">
              <w:rPr>
                <w:rStyle w:val="eop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383A36FE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sz w:val="22"/>
              </w:rPr>
              <w:t xml:space="preserve">pisano, usmeno </w:t>
            </w:r>
          </w:p>
          <w:p w14:paraId="2C5C8FD5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606A4E2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sz w:val="22"/>
              </w:rPr>
              <w:t xml:space="preserve">točnost i kvaliteta odgovora; reakcija na postavljeno pitanje; samostalnost </w:t>
            </w:r>
          </w:p>
        </w:tc>
      </w:tr>
      <w:tr w:rsidR="00472645" w:rsidRPr="00291F85" w14:paraId="30C31564" w14:textId="77777777" w:rsidTr="0082327F">
        <w:tc>
          <w:tcPr>
            <w:tcW w:w="1548" w:type="dxa"/>
            <w:shd w:val="clear" w:color="auto" w:fill="auto"/>
          </w:tcPr>
          <w:p w14:paraId="5DEDD10D" w14:textId="77777777" w:rsidR="00472645" w:rsidRPr="00291F85" w:rsidRDefault="00DA07E2" w:rsidP="009F237A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b/>
                <w:bCs/>
                <w:sz w:val="22"/>
              </w:rPr>
              <w:t>Geografsko istraživanje i</w:t>
            </w:r>
            <w:r w:rsidR="00472645" w:rsidRPr="00291F85">
              <w:rPr>
                <w:rFonts w:cs="Times New Roman"/>
                <w:b/>
                <w:bCs/>
                <w:sz w:val="22"/>
              </w:rPr>
              <w:t xml:space="preserve"> vještine</w:t>
            </w:r>
          </w:p>
          <w:p w14:paraId="0779C075" w14:textId="77777777" w:rsidR="00472645" w:rsidRPr="00291F85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4D90F16" w14:textId="77777777" w:rsidR="00472645" w:rsidRPr="00291F85" w:rsidRDefault="00DA07E2" w:rsidP="00DA07E2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Style w:val="normaltextrun"/>
                <w:rFonts w:cs="Times New Roman"/>
                <w:color w:val="000000"/>
                <w:sz w:val="22"/>
                <w:bdr w:val="none" w:sz="0" w:space="0" w:color="auto" w:frame="1"/>
              </w:rPr>
              <w:t>grafičke, statističke, matematičke i orijentacijske vještine</w:t>
            </w:r>
            <w:r w:rsidRPr="00291F85">
              <w:rPr>
                <w:rFonts w:cs="Times New Roman"/>
                <w:sz w:val="22"/>
              </w:rPr>
              <w:t xml:space="preserve"> </w:t>
            </w:r>
            <w:r w:rsidR="00472645" w:rsidRPr="00291F85">
              <w:rPr>
                <w:rFonts w:cs="Times New Roman"/>
                <w:sz w:val="22"/>
              </w:rPr>
              <w:t>(orijentacija u prostoru</w:t>
            </w:r>
            <w:r w:rsidRPr="00291F85">
              <w:rPr>
                <w:rFonts w:cs="Times New Roman"/>
                <w:sz w:val="22"/>
              </w:rPr>
              <w:t xml:space="preserve"> pomoću orijentira i uređaja (kompas, GPS, geografska karta/plan),</w:t>
            </w:r>
            <w:r w:rsidR="00472645" w:rsidRPr="00291F85">
              <w:rPr>
                <w:rFonts w:cs="Times New Roman"/>
                <w:sz w:val="22"/>
              </w:rPr>
              <w:t xml:space="preserve">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 w14:paraId="76249CE0" w14:textId="77777777" w:rsidR="00DA07E2" w:rsidRPr="00291F85" w:rsidRDefault="00DA07E2" w:rsidP="00DA07E2">
            <w:pPr>
              <w:pStyle w:val="Bezproreda"/>
              <w:spacing w:line="276" w:lineRule="auto"/>
              <w:rPr>
                <w:rFonts w:cs="Times New Roman"/>
                <w:i/>
                <w:sz w:val="22"/>
              </w:rPr>
            </w:pPr>
            <w:r w:rsidRPr="00291F85">
              <w:rPr>
                <w:rFonts w:cs="Times New Roman"/>
                <w:i/>
                <w:sz w:val="22"/>
              </w:rPr>
              <w:t>*</w:t>
            </w:r>
            <w:r w:rsidRPr="00291F85">
              <w:rPr>
                <w:rFonts w:cs="Times New Roman"/>
                <w:i/>
                <w:sz w:val="22"/>
                <w:shd w:val="clear" w:color="auto" w:fill="FFFFFF"/>
              </w:rPr>
              <w:t xml:space="preserve"> </w:t>
            </w:r>
            <w:r w:rsidRPr="00291F85">
              <w:rPr>
                <w:rStyle w:val="normaltextrun"/>
                <w:rFonts w:cs="Times New Roman"/>
                <w:i/>
                <w:sz w:val="22"/>
                <w:shd w:val="clear" w:color="auto" w:fill="FFFFFF"/>
              </w:rPr>
              <w:t>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 w:rsidRPr="00291F85">
              <w:rPr>
                <w:rStyle w:val="eop"/>
                <w:rFonts w:cs="Times New Roman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75A32E10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sz w:val="22"/>
              </w:rPr>
              <w:t xml:space="preserve">pisano, usmeno, praktično </w:t>
            </w:r>
          </w:p>
          <w:p w14:paraId="102B2336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1F28AC8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291F85" w14:paraId="51C5D5F0" w14:textId="77777777" w:rsidTr="0082327F">
        <w:tc>
          <w:tcPr>
            <w:tcW w:w="1548" w:type="dxa"/>
            <w:shd w:val="clear" w:color="auto" w:fill="auto"/>
          </w:tcPr>
          <w:p w14:paraId="47186509" w14:textId="77777777" w:rsidR="00472645" w:rsidRPr="00291F85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b/>
                <w:bCs/>
                <w:sz w:val="22"/>
              </w:rPr>
              <w:t>Kartografska pismenost</w:t>
            </w:r>
          </w:p>
          <w:p w14:paraId="0DE8DD98" w14:textId="77777777" w:rsidR="00472645" w:rsidRPr="00291F85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989C319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sz w:val="22"/>
              </w:rPr>
              <w:t xml:space="preserve">poznavanje elemenata i sadržaja svih vrsta geografskih karata; </w:t>
            </w:r>
            <w:r w:rsidR="00DA07E2" w:rsidRPr="00291F85">
              <w:rPr>
                <w:rStyle w:val="normaltextrun"/>
                <w:rFonts w:cs="Times New Roman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="00DA07E2" w:rsidRPr="00291F85">
              <w:rPr>
                <w:rStyle w:val="eop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750E565E" w14:textId="77777777" w:rsidR="00472645" w:rsidRPr="00291F85" w:rsidRDefault="00DA07E2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sz w:val="22"/>
              </w:rPr>
              <w:t>P</w:t>
            </w:r>
            <w:r w:rsidR="00472645" w:rsidRPr="00291F85">
              <w:rPr>
                <w:rFonts w:cs="Times New Roman"/>
                <w:sz w:val="22"/>
              </w:rPr>
              <w:t>isano</w:t>
            </w:r>
            <w:r w:rsidRPr="00291F85">
              <w:rPr>
                <w:rFonts w:cs="Times New Roman"/>
                <w:sz w:val="22"/>
              </w:rPr>
              <w:t xml:space="preserve"> (slijepe karte)</w:t>
            </w:r>
            <w:r w:rsidR="00472645" w:rsidRPr="00291F85">
              <w:rPr>
                <w:rFonts w:cs="Times New Roman"/>
                <w:sz w:val="22"/>
              </w:rPr>
              <w:t xml:space="preserve">, usmeno, praktično </w:t>
            </w:r>
          </w:p>
          <w:p w14:paraId="42144E82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0149C88" w14:textId="77777777" w:rsidR="00472645" w:rsidRPr="00291F85" w:rsidRDefault="00472645" w:rsidP="009F237A">
            <w:pPr>
              <w:pStyle w:val="Bezproreda"/>
              <w:spacing w:line="276" w:lineRule="auto"/>
              <w:rPr>
                <w:rFonts w:cs="Times New Roman"/>
                <w:sz w:val="22"/>
              </w:rPr>
            </w:pPr>
            <w:r w:rsidRPr="00291F85">
              <w:rPr>
                <w:rFonts w:cs="Times New Roman"/>
                <w:sz w:val="22"/>
              </w:rPr>
              <w:t xml:space="preserve">orijentacija i snalaženje na </w:t>
            </w:r>
            <w:r w:rsidR="00DA07E2" w:rsidRPr="00291F85">
              <w:rPr>
                <w:rFonts w:cs="Times New Roman"/>
                <w:sz w:val="22"/>
              </w:rPr>
              <w:t xml:space="preserve">geografskoj </w:t>
            </w:r>
            <w:r w:rsidRPr="00291F85">
              <w:rPr>
                <w:rFonts w:cs="Times New Roman"/>
                <w:sz w:val="22"/>
              </w:rPr>
              <w:t>karti; čitanje i interpretacija sadržaja karata; pravilno pisanje geografskih imena</w:t>
            </w:r>
          </w:p>
        </w:tc>
      </w:tr>
    </w:tbl>
    <w:p w14:paraId="2DAD2B6F" w14:textId="5C1C5943" w:rsidR="00472645" w:rsidRDefault="00472645">
      <w:pPr>
        <w:pStyle w:val="Tijeloteksta"/>
        <w:spacing w:before="76"/>
        <w:ind w:left="296"/>
        <w:rPr>
          <w:sz w:val="22"/>
          <w:szCs w:val="22"/>
        </w:rPr>
      </w:pPr>
    </w:p>
    <w:p w14:paraId="46995068" w14:textId="77777777" w:rsidR="00291F85" w:rsidRPr="00291F85" w:rsidRDefault="00291F85">
      <w:pPr>
        <w:pStyle w:val="Tijeloteksta"/>
        <w:spacing w:before="76"/>
        <w:ind w:left="296"/>
        <w:rPr>
          <w:sz w:val="22"/>
          <w:szCs w:val="22"/>
        </w:rPr>
      </w:pPr>
    </w:p>
    <w:p w14:paraId="1FB5B07E" w14:textId="77777777" w:rsidR="003604C8" w:rsidRDefault="003604C8" w:rsidP="00472645">
      <w:pPr>
        <w:pStyle w:val="Tijeloteksta"/>
        <w:spacing w:before="76"/>
        <w:rPr>
          <w:b/>
          <w:sz w:val="22"/>
          <w:szCs w:val="22"/>
        </w:rPr>
      </w:pPr>
    </w:p>
    <w:p w14:paraId="67681398" w14:textId="3E9CC81C" w:rsidR="004C0208" w:rsidRPr="00291F85" w:rsidRDefault="00472645" w:rsidP="00472645">
      <w:pPr>
        <w:pStyle w:val="Tijeloteksta"/>
        <w:spacing w:before="76"/>
        <w:rPr>
          <w:b/>
          <w:sz w:val="22"/>
          <w:szCs w:val="22"/>
        </w:rPr>
      </w:pPr>
      <w:r w:rsidRPr="00291F85">
        <w:rPr>
          <w:b/>
          <w:sz w:val="22"/>
          <w:szCs w:val="22"/>
        </w:rPr>
        <w:t xml:space="preserve">KRITERIJI ZA VREDNOVANJE ODREĐENOG ELEMENTA </w:t>
      </w:r>
    </w:p>
    <w:p w14:paraId="1EC498FE" w14:textId="77777777" w:rsidR="004C0208" w:rsidRPr="00291F85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sz w:val="22"/>
          <w:szCs w:val="22"/>
        </w:rPr>
      </w:pPr>
      <w:r w:rsidRPr="00291F85">
        <w:rPr>
          <w:sz w:val="22"/>
          <w:szCs w:val="22"/>
        </w:rPr>
        <w:t>Raz</w:t>
      </w:r>
      <w:r w:rsidR="00DA07E2" w:rsidRPr="00291F85">
        <w:rPr>
          <w:sz w:val="22"/>
          <w:szCs w:val="22"/>
        </w:rPr>
        <w:t>ina usvojenosti ishoda: IZNIMNA</w:t>
      </w:r>
    </w:p>
    <w:p w14:paraId="772E1BE4" w14:textId="77777777" w:rsidR="004C0208" w:rsidRPr="00291F85" w:rsidRDefault="004C0208">
      <w:pPr>
        <w:pStyle w:val="Tijeloteksta"/>
        <w:spacing w:before="2"/>
        <w:rPr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3562"/>
        <w:gridCol w:w="2959"/>
      </w:tblGrid>
      <w:tr w:rsidR="004C0208" w:rsidRPr="00291F85" w14:paraId="4EF869A3" w14:textId="77777777" w:rsidTr="003604C8">
        <w:trPr>
          <w:trHeight w:val="778"/>
        </w:trPr>
        <w:tc>
          <w:tcPr>
            <w:tcW w:w="2866" w:type="dxa"/>
            <w:vAlign w:val="center"/>
          </w:tcPr>
          <w:p w14:paraId="3EF0EEF1" w14:textId="77777777" w:rsidR="004C0208" w:rsidRPr="00291F85" w:rsidRDefault="00472645" w:rsidP="00472645">
            <w:pPr>
              <w:pStyle w:val="TableParagraph"/>
              <w:ind w:left="0"/>
              <w:jc w:val="center"/>
            </w:pPr>
            <w:r w:rsidRPr="00291F85">
              <w:t xml:space="preserve">GEOGRAFSKA </w:t>
            </w:r>
            <w:r w:rsidR="00A011B1" w:rsidRPr="00291F85">
              <w:t>ZNANJA</w:t>
            </w:r>
          </w:p>
        </w:tc>
        <w:tc>
          <w:tcPr>
            <w:tcW w:w="3562" w:type="dxa"/>
            <w:vAlign w:val="center"/>
          </w:tcPr>
          <w:p w14:paraId="3C0B69CB" w14:textId="77777777" w:rsidR="004C0208" w:rsidRPr="00291F85" w:rsidRDefault="00DA07E2" w:rsidP="00472645">
            <w:pPr>
              <w:pStyle w:val="TableParagraph"/>
              <w:ind w:left="167"/>
              <w:jc w:val="center"/>
            </w:pPr>
            <w:r w:rsidRPr="00291F85">
              <w:t xml:space="preserve">GEOGRAFSKO ISTRAŽIVANJE I </w:t>
            </w:r>
            <w:r w:rsidR="00472645" w:rsidRPr="00291F85">
              <w:t>VJEŠTINE</w:t>
            </w:r>
          </w:p>
        </w:tc>
        <w:tc>
          <w:tcPr>
            <w:tcW w:w="2959" w:type="dxa"/>
            <w:vAlign w:val="center"/>
          </w:tcPr>
          <w:p w14:paraId="1CE66D36" w14:textId="77777777" w:rsidR="004C0208" w:rsidRPr="00291F85" w:rsidRDefault="00472645" w:rsidP="00472645">
            <w:pPr>
              <w:pStyle w:val="TableParagraph"/>
              <w:ind w:left="213"/>
              <w:jc w:val="center"/>
            </w:pPr>
            <w:r w:rsidRPr="00291F85">
              <w:t>KARTOGRAFSKA PISMENOST</w:t>
            </w:r>
          </w:p>
        </w:tc>
      </w:tr>
      <w:tr w:rsidR="004C0208" w:rsidRPr="00291F85" w14:paraId="7F18973E" w14:textId="77777777" w:rsidTr="003604C8">
        <w:trPr>
          <w:trHeight w:val="4916"/>
        </w:trPr>
        <w:tc>
          <w:tcPr>
            <w:tcW w:w="2866" w:type="dxa"/>
          </w:tcPr>
          <w:p w14:paraId="3F0377A1" w14:textId="77777777" w:rsidR="004C0208" w:rsidRPr="00291F8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</w:pPr>
            <w:r w:rsidRPr="00291F85">
              <w:t>reakcija učenika na postavljeno pitanje je brza i</w:t>
            </w:r>
            <w:r w:rsidRPr="00291F85">
              <w:rPr>
                <w:spacing w:val="-2"/>
              </w:rPr>
              <w:t xml:space="preserve"> </w:t>
            </w:r>
            <w:r w:rsidRPr="00291F85">
              <w:t>točna</w:t>
            </w:r>
          </w:p>
          <w:p w14:paraId="03111F14" w14:textId="77777777" w:rsidR="004C0208" w:rsidRPr="00291F8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</w:pPr>
            <w:r w:rsidRPr="00291F85">
              <w:t>izrazito temeljito i opširno</w:t>
            </w:r>
            <w:r w:rsidRPr="00291F85">
              <w:rPr>
                <w:spacing w:val="-3"/>
              </w:rPr>
              <w:t xml:space="preserve"> </w:t>
            </w:r>
            <w:r w:rsidRPr="00291F85">
              <w:rPr>
                <w:b/>
              </w:rPr>
              <w:t xml:space="preserve">obrazlaže </w:t>
            </w:r>
            <w:r w:rsidRPr="00291F85">
              <w:t>naučeno</w:t>
            </w:r>
          </w:p>
          <w:p w14:paraId="42E1EF99" w14:textId="77777777" w:rsidR="004C0208" w:rsidRPr="00291F8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</w:pPr>
            <w:r w:rsidRPr="00291F85">
              <w:t>gradivo je usvojeno</w:t>
            </w:r>
            <w:r w:rsidRPr="00291F85">
              <w:rPr>
                <w:spacing w:val="-5"/>
              </w:rPr>
              <w:t xml:space="preserve"> </w:t>
            </w:r>
            <w:r w:rsidRPr="00291F85">
              <w:t>sa potpunim razumijevanjem, proširuje ga vlastitim iskustvom</w:t>
            </w:r>
          </w:p>
          <w:p w14:paraId="70B1964D" w14:textId="77777777" w:rsidR="004C0208" w:rsidRPr="00291F8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</w:pPr>
            <w:r w:rsidRPr="00291F85">
              <w:t>originalan i</w:t>
            </w:r>
            <w:r w:rsidRPr="00291F85">
              <w:rPr>
                <w:spacing w:val="-4"/>
              </w:rPr>
              <w:t xml:space="preserve"> </w:t>
            </w:r>
            <w:r w:rsidRPr="00291F85">
              <w:t>samostalan u rješavanju</w:t>
            </w:r>
            <w:r w:rsidRPr="00291F85">
              <w:rPr>
                <w:spacing w:val="-3"/>
              </w:rPr>
              <w:t xml:space="preserve"> </w:t>
            </w:r>
            <w:r w:rsidRPr="00291F85">
              <w:t>zadataka</w:t>
            </w:r>
          </w:p>
          <w:p w14:paraId="67DFF105" w14:textId="77777777" w:rsidR="004C0208" w:rsidRPr="00291F8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</w:pPr>
            <w:r w:rsidRPr="00291F85">
              <w:t>sve navedeno</w:t>
            </w:r>
            <w:r w:rsidRPr="00291F85">
              <w:rPr>
                <w:spacing w:val="-7"/>
              </w:rPr>
              <w:t xml:space="preserve"> </w:t>
            </w:r>
            <w:r w:rsidRPr="00291F85">
              <w:t>učenik vrši bez pomoći nastavnika</w:t>
            </w:r>
          </w:p>
        </w:tc>
        <w:tc>
          <w:tcPr>
            <w:tcW w:w="3562" w:type="dxa"/>
          </w:tcPr>
          <w:p w14:paraId="2A5F20BC" w14:textId="77777777" w:rsidR="004C0208" w:rsidRPr="00291F8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</w:pPr>
            <w:r w:rsidRPr="00291F85">
              <w:t>izrazito kvalitetno, brzo i točno uočava geografske pojave i</w:t>
            </w:r>
            <w:r w:rsidRPr="00291F85">
              <w:rPr>
                <w:spacing w:val="-3"/>
              </w:rPr>
              <w:t xml:space="preserve"> </w:t>
            </w:r>
            <w:r w:rsidRPr="00291F85">
              <w:t>procese</w:t>
            </w:r>
          </w:p>
          <w:p w14:paraId="1E77919C" w14:textId="77777777" w:rsidR="004C0208" w:rsidRPr="00291F8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</w:pPr>
            <w:r w:rsidRPr="00291F85">
              <w:t>izrazito temeljito i opširno povezuje nastavno gradivo s ostalim temama i predmetima</w:t>
            </w:r>
          </w:p>
          <w:p w14:paraId="6C19C1D2" w14:textId="77777777" w:rsidR="004C0208" w:rsidRPr="00291F8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</w:pPr>
            <w:r w:rsidRPr="00291F85">
              <w:t>izuzetno samostalno izvodi zaključke pri analizi geografskih</w:t>
            </w:r>
            <w:r w:rsidRPr="00291F85">
              <w:rPr>
                <w:spacing w:val="-1"/>
              </w:rPr>
              <w:t xml:space="preserve"> </w:t>
            </w:r>
            <w:r w:rsidRPr="00291F85">
              <w:t>problema</w:t>
            </w:r>
          </w:p>
          <w:p w14:paraId="332D7F50" w14:textId="77777777" w:rsidR="004C0208" w:rsidRPr="00291F8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</w:pPr>
            <w:r w:rsidRPr="00291F85">
              <w:t>s lakoćom obrazlaže i dokazuje geografske procese i</w:t>
            </w:r>
            <w:r w:rsidRPr="00291F85">
              <w:rPr>
                <w:spacing w:val="-2"/>
              </w:rPr>
              <w:t xml:space="preserve"> </w:t>
            </w:r>
            <w:r w:rsidRPr="00291F85">
              <w:t>pojave</w:t>
            </w:r>
          </w:p>
          <w:p w14:paraId="7379FACC" w14:textId="77777777" w:rsidR="004C0208" w:rsidRPr="00291F8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</w:pPr>
            <w:r w:rsidRPr="00291F85">
              <w:t>pokazuje razvijeno i prošireno</w:t>
            </w:r>
            <w:r w:rsidRPr="00291F85">
              <w:rPr>
                <w:spacing w:val="-1"/>
              </w:rPr>
              <w:t xml:space="preserve"> </w:t>
            </w:r>
            <w:r w:rsidRPr="00291F85">
              <w:t>logičko</w:t>
            </w:r>
          </w:p>
          <w:p w14:paraId="2997630A" w14:textId="77777777" w:rsidR="004C0208" w:rsidRPr="00291F85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</w:pPr>
            <w:r w:rsidRPr="00291F85">
              <w:t>zaključivanje i povezivanje s životnom praksom</w:t>
            </w:r>
          </w:p>
        </w:tc>
        <w:tc>
          <w:tcPr>
            <w:tcW w:w="2959" w:type="dxa"/>
          </w:tcPr>
          <w:p w14:paraId="2FBF4516" w14:textId="77777777" w:rsidR="004C0208" w:rsidRPr="00291F8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</w:pPr>
            <w:r w:rsidRPr="00291F85">
              <w:t>izrazito brzo, točno i samostalno pokazuje i „čita“ geografske pojmove</w:t>
            </w:r>
          </w:p>
          <w:p w14:paraId="57CA1749" w14:textId="77777777" w:rsidR="004C0208" w:rsidRPr="00291F8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</w:pPr>
            <w:r w:rsidRPr="00291F85">
              <w:t>izrazita sposobnost povezivanja</w:t>
            </w:r>
            <w:r w:rsidRPr="00291F85">
              <w:rPr>
                <w:spacing w:val="-1"/>
              </w:rPr>
              <w:t xml:space="preserve"> </w:t>
            </w:r>
            <w:r w:rsidRPr="00291F85">
              <w:t>i</w:t>
            </w:r>
          </w:p>
          <w:p w14:paraId="7EEC317E" w14:textId="77777777" w:rsidR="004C0208" w:rsidRPr="00291F85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</w:pPr>
            <w:r w:rsidRPr="00291F85">
              <w:t>„čitanja“ naučenog gradiva sa karte (paralelno pokazivanje na karti sa iznošenjem teorije)</w:t>
            </w:r>
          </w:p>
          <w:p w14:paraId="4633B725" w14:textId="77777777" w:rsidR="004C0208" w:rsidRPr="00291F8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</w:pPr>
            <w:r w:rsidRPr="00291F85">
              <w:t>izrazito točno i brzo analizira kartografske, grafičke i slikovne priloge te samostalno donosi zaključke</w:t>
            </w:r>
          </w:p>
          <w:p w14:paraId="4905D065" w14:textId="77777777" w:rsidR="004C0208" w:rsidRPr="00291F8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</w:pPr>
            <w:r w:rsidRPr="00291F85">
              <w:t>izrazito uspješno koristi zemljovid pri orijentaciji u prostoru</w:t>
            </w:r>
          </w:p>
        </w:tc>
      </w:tr>
    </w:tbl>
    <w:p w14:paraId="5AA87218" w14:textId="77777777" w:rsidR="00472645" w:rsidRPr="00291F85" w:rsidRDefault="00472645">
      <w:pPr>
        <w:rPr>
          <w:b/>
        </w:rPr>
      </w:pPr>
    </w:p>
    <w:p w14:paraId="0B2DE733" w14:textId="77777777" w:rsidR="00472645" w:rsidRPr="00291F85" w:rsidRDefault="00472645">
      <w:pPr>
        <w:pStyle w:val="Tijeloteksta"/>
        <w:rPr>
          <w:b/>
          <w:sz w:val="22"/>
          <w:szCs w:val="22"/>
        </w:rPr>
      </w:pPr>
      <w:r w:rsidRPr="00291F85">
        <w:rPr>
          <w:b/>
          <w:sz w:val="22"/>
          <w:szCs w:val="22"/>
        </w:rPr>
        <w:t>Razina usvojenosti: VRLO DOBRA</w:t>
      </w:r>
    </w:p>
    <w:p w14:paraId="7B0B5941" w14:textId="77777777" w:rsidR="00472645" w:rsidRPr="00291F85" w:rsidRDefault="00472645">
      <w:pPr>
        <w:pStyle w:val="Tijeloteksta"/>
        <w:rPr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686"/>
        <w:gridCol w:w="2977"/>
      </w:tblGrid>
      <w:tr w:rsidR="00472645" w:rsidRPr="00291F85" w14:paraId="33FE8FDE" w14:textId="77777777" w:rsidTr="003604C8">
        <w:trPr>
          <w:trHeight w:val="918"/>
        </w:trPr>
        <w:tc>
          <w:tcPr>
            <w:tcW w:w="2724" w:type="dxa"/>
            <w:vAlign w:val="center"/>
          </w:tcPr>
          <w:p w14:paraId="7D6C089F" w14:textId="77777777" w:rsidR="00472645" w:rsidRPr="00291F85" w:rsidRDefault="00472645" w:rsidP="00472645">
            <w:pPr>
              <w:pStyle w:val="TableParagraph"/>
              <w:ind w:left="571"/>
            </w:pPr>
            <w:r w:rsidRPr="00291F85">
              <w:t>GEOGRAFSKA ZNANJA</w:t>
            </w:r>
          </w:p>
        </w:tc>
        <w:tc>
          <w:tcPr>
            <w:tcW w:w="3686" w:type="dxa"/>
            <w:vAlign w:val="center"/>
          </w:tcPr>
          <w:p w14:paraId="3493BF43" w14:textId="77777777" w:rsidR="00472645" w:rsidRPr="00291F85" w:rsidRDefault="00DA07E2" w:rsidP="00472645">
            <w:pPr>
              <w:pStyle w:val="TableParagraph"/>
              <w:ind w:left="167"/>
              <w:jc w:val="center"/>
            </w:pPr>
            <w:r w:rsidRPr="00291F85">
              <w:t>GEOGRAFSKO ISTRAŽIVANJE I VJEŠTINE</w:t>
            </w:r>
          </w:p>
        </w:tc>
        <w:tc>
          <w:tcPr>
            <w:tcW w:w="2977" w:type="dxa"/>
            <w:vAlign w:val="center"/>
          </w:tcPr>
          <w:p w14:paraId="231D3ECA" w14:textId="77777777" w:rsidR="00472645" w:rsidRPr="00291F85" w:rsidRDefault="00472645" w:rsidP="00472645">
            <w:pPr>
              <w:pStyle w:val="TableParagraph"/>
              <w:ind w:left="213"/>
              <w:jc w:val="center"/>
            </w:pPr>
            <w:r w:rsidRPr="00291F85">
              <w:t>KARTOGRAFSKA PISMENOST</w:t>
            </w:r>
          </w:p>
        </w:tc>
      </w:tr>
      <w:tr w:rsidR="004C0208" w:rsidRPr="00291F85" w14:paraId="56C5A6AF" w14:textId="77777777" w:rsidTr="003604C8">
        <w:trPr>
          <w:trHeight w:val="3705"/>
        </w:trPr>
        <w:tc>
          <w:tcPr>
            <w:tcW w:w="2724" w:type="dxa"/>
          </w:tcPr>
          <w:p w14:paraId="46E278CA" w14:textId="77777777" w:rsidR="004C0208" w:rsidRPr="00291F8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</w:pPr>
            <w:r w:rsidRPr="00291F85">
              <w:t>reakcija učenika na postavljeno pitanje je sporija, no i dalje</w:t>
            </w:r>
            <w:r w:rsidRPr="00291F85">
              <w:rPr>
                <w:spacing w:val="-4"/>
              </w:rPr>
              <w:t xml:space="preserve"> </w:t>
            </w:r>
            <w:r w:rsidRPr="00291F85">
              <w:t>bez pomoći</w:t>
            </w:r>
            <w:r w:rsidRPr="00291F85">
              <w:rPr>
                <w:spacing w:val="-2"/>
              </w:rPr>
              <w:t xml:space="preserve"> </w:t>
            </w:r>
            <w:r w:rsidRPr="00291F85">
              <w:t>nastavnika</w:t>
            </w:r>
          </w:p>
          <w:p w14:paraId="7940B3EC" w14:textId="77777777" w:rsidR="004C0208" w:rsidRPr="00291F8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</w:pPr>
            <w:r w:rsidRPr="00291F85">
              <w:t>kvaliteta znanja</w:t>
            </w:r>
            <w:r w:rsidRPr="00291F85">
              <w:rPr>
                <w:spacing w:val="-2"/>
              </w:rPr>
              <w:t xml:space="preserve"> </w:t>
            </w:r>
            <w:r w:rsidRPr="00291F85">
              <w:t>je</w:t>
            </w:r>
            <w:r w:rsidR="00472645" w:rsidRPr="00291F85">
              <w:t xml:space="preserve"> </w:t>
            </w:r>
            <w:r w:rsidRPr="00291F85">
              <w:t>točna i opširna, a način iznošenja gradiva je uglavnom logičan te sa razumijevanjem</w:t>
            </w:r>
          </w:p>
          <w:p w14:paraId="42435D12" w14:textId="77777777" w:rsidR="004C0208" w:rsidRPr="00291F8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</w:pPr>
            <w:r w:rsidRPr="00291F85">
              <w:t>uspješno primjenjuje stečena</w:t>
            </w:r>
            <w:r w:rsidRPr="00291F85">
              <w:rPr>
                <w:spacing w:val="-2"/>
              </w:rPr>
              <w:t xml:space="preserve"> </w:t>
            </w:r>
            <w:r w:rsidRPr="00291F85">
              <w:t>znanja</w:t>
            </w:r>
          </w:p>
        </w:tc>
        <w:tc>
          <w:tcPr>
            <w:tcW w:w="3686" w:type="dxa"/>
          </w:tcPr>
          <w:p w14:paraId="62784E88" w14:textId="77777777" w:rsidR="004C0208" w:rsidRPr="00291F8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</w:pPr>
            <w:r w:rsidRPr="00291F85">
              <w:t>polagano i sporije</w:t>
            </w:r>
            <w:r w:rsidR="00472645" w:rsidRPr="00291F85">
              <w:t>,</w:t>
            </w:r>
            <w:r w:rsidRPr="00291F85">
              <w:t xml:space="preserve"> ali točno</w:t>
            </w:r>
            <w:r w:rsidR="00472645" w:rsidRPr="00291F85">
              <w:t>,</w:t>
            </w:r>
            <w:r w:rsidRPr="00291F85">
              <w:t xml:space="preserve"> uočava osnovne geografske pojave i</w:t>
            </w:r>
            <w:r w:rsidRPr="00291F85">
              <w:rPr>
                <w:spacing w:val="-3"/>
              </w:rPr>
              <w:t xml:space="preserve"> </w:t>
            </w:r>
            <w:r w:rsidRPr="00291F85">
              <w:t>procese</w:t>
            </w:r>
          </w:p>
          <w:p w14:paraId="3C69A2C7" w14:textId="77777777" w:rsidR="004C0208" w:rsidRPr="00291F8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</w:pPr>
            <w:r w:rsidRPr="00291F85">
              <w:t>opširno povezuje nastavno gradivo s ostalim temama</w:t>
            </w:r>
            <w:r w:rsidRPr="00291F85">
              <w:rPr>
                <w:spacing w:val="-6"/>
              </w:rPr>
              <w:t xml:space="preserve"> </w:t>
            </w:r>
            <w:r w:rsidRPr="00291F85">
              <w:t>i predmetima</w:t>
            </w:r>
          </w:p>
          <w:p w14:paraId="3B96914C" w14:textId="77777777" w:rsidR="004C0208" w:rsidRPr="00291F8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</w:pPr>
            <w:r w:rsidRPr="00291F85">
              <w:t>samostalno izvodi zaključke pri analizi geografskih</w:t>
            </w:r>
            <w:r w:rsidRPr="00291F85">
              <w:rPr>
                <w:spacing w:val="-4"/>
              </w:rPr>
              <w:t xml:space="preserve"> </w:t>
            </w:r>
            <w:r w:rsidRPr="00291F85">
              <w:t>problema</w:t>
            </w:r>
          </w:p>
          <w:p w14:paraId="1A50E4C2" w14:textId="77777777" w:rsidR="004C0208" w:rsidRPr="00291F8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</w:pPr>
            <w:r w:rsidRPr="00291F85">
              <w:t>logično obrazlaže i dokazuje osnovne geografske pojave</w:t>
            </w:r>
            <w:r w:rsidRPr="00291F85">
              <w:rPr>
                <w:spacing w:val="-6"/>
              </w:rPr>
              <w:t xml:space="preserve"> </w:t>
            </w:r>
            <w:r w:rsidRPr="00291F85">
              <w:t>i procese</w:t>
            </w:r>
          </w:p>
          <w:p w14:paraId="2C649948" w14:textId="77777777" w:rsidR="004C0208" w:rsidRPr="00291F8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</w:pPr>
            <w:r w:rsidRPr="00291F85">
              <w:t>pokazuje</w:t>
            </w:r>
            <w:r w:rsidRPr="00291F85">
              <w:rPr>
                <w:spacing w:val="-1"/>
              </w:rPr>
              <w:t xml:space="preserve"> </w:t>
            </w:r>
            <w:r w:rsidRPr="00291F85">
              <w:t>logičko</w:t>
            </w:r>
            <w:r w:rsidR="00472645" w:rsidRPr="00291F85">
              <w:t xml:space="preserve"> </w:t>
            </w:r>
            <w:r w:rsidRPr="00291F85">
              <w:t>zaključivanje i povezivanje s životnom praksom</w:t>
            </w:r>
          </w:p>
        </w:tc>
        <w:tc>
          <w:tcPr>
            <w:tcW w:w="2977" w:type="dxa"/>
          </w:tcPr>
          <w:p w14:paraId="370CD870" w14:textId="77777777" w:rsidR="004C0208" w:rsidRPr="00291F8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</w:pPr>
            <w:r w:rsidRPr="00291F85">
              <w:t>točno i samostalno, no sporije, pokazuje i „čita“ geografske pojmove</w:t>
            </w:r>
          </w:p>
          <w:p w14:paraId="02D80B8C" w14:textId="77777777" w:rsidR="004C0208" w:rsidRPr="00291F8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</w:pPr>
            <w:r w:rsidRPr="00291F85">
              <w:t>povezuje i „čita“ naučeno gradiva</w:t>
            </w:r>
            <w:r w:rsidRPr="00291F85">
              <w:rPr>
                <w:spacing w:val="-6"/>
              </w:rPr>
              <w:t xml:space="preserve"> </w:t>
            </w:r>
            <w:r w:rsidRPr="00291F85">
              <w:t xml:space="preserve">sa </w:t>
            </w:r>
            <w:r w:rsidR="00472645" w:rsidRPr="00291F85">
              <w:t xml:space="preserve">geografske </w:t>
            </w:r>
            <w:r w:rsidRPr="00291F85">
              <w:t>karte</w:t>
            </w:r>
          </w:p>
          <w:p w14:paraId="353F9895" w14:textId="77777777" w:rsidR="004C0208" w:rsidRPr="00291F8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</w:pPr>
            <w:r w:rsidRPr="00291F85">
              <w:t>Točno analizira kartografske, grafičke i</w:t>
            </w:r>
            <w:r w:rsidRPr="00291F85">
              <w:rPr>
                <w:spacing w:val="-3"/>
              </w:rPr>
              <w:t xml:space="preserve"> </w:t>
            </w:r>
            <w:r w:rsidRPr="00291F85">
              <w:t>slikovne priloge te samostalno donosi zaključke</w:t>
            </w:r>
          </w:p>
          <w:p w14:paraId="63CD51BD" w14:textId="77777777" w:rsidR="004C0208" w:rsidRPr="00291F8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</w:pPr>
            <w:r w:rsidRPr="00291F85">
              <w:t xml:space="preserve">uspješno koristi </w:t>
            </w:r>
            <w:r w:rsidR="00472645" w:rsidRPr="00291F85">
              <w:t>geografsku kartu</w:t>
            </w:r>
            <w:r w:rsidRPr="00291F85">
              <w:t xml:space="preserve"> pri orijentaciji u prostoru</w:t>
            </w:r>
          </w:p>
        </w:tc>
      </w:tr>
    </w:tbl>
    <w:p w14:paraId="77987E68" w14:textId="77777777" w:rsidR="004C0208" w:rsidRPr="00291F85" w:rsidRDefault="004C0208">
      <w:pPr>
        <w:spacing w:line="276" w:lineRule="exact"/>
        <w:sectPr w:rsidR="004C0208" w:rsidRPr="00291F85">
          <w:pgSz w:w="11910" w:h="16840"/>
          <w:pgMar w:top="440" w:right="1180" w:bottom="280" w:left="1120" w:header="720" w:footer="720" w:gutter="0"/>
          <w:cols w:space="720"/>
        </w:sectPr>
      </w:pPr>
    </w:p>
    <w:p w14:paraId="30365F22" w14:textId="04038373" w:rsidR="00472645" w:rsidRDefault="00472645" w:rsidP="00472645">
      <w:pPr>
        <w:pStyle w:val="Tijeloteksta"/>
        <w:rPr>
          <w:b/>
          <w:sz w:val="22"/>
          <w:szCs w:val="22"/>
        </w:rPr>
      </w:pPr>
      <w:r w:rsidRPr="00291F85">
        <w:rPr>
          <w:b/>
          <w:sz w:val="22"/>
          <w:szCs w:val="22"/>
        </w:rPr>
        <w:lastRenderedPageBreak/>
        <w:t>Razina usvojenosti: DOBRA</w:t>
      </w:r>
    </w:p>
    <w:p w14:paraId="15D697CA" w14:textId="77777777" w:rsidR="003604C8" w:rsidRPr="00291F85" w:rsidRDefault="003604C8" w:rsidP="00472645">
      <w:pPr>
        <w:pStyle w:val="Tijeloteksta"/>
        <w:rPr>
          <w:b/>
          <w:sz w:val="22"/>
          <w:szCs w:val="22"/>
        </w:rPr>
      </w:pPr>
    </w:p>
    <w:p w14:paraId="30EC5EDD" w14:textId="77777777" w:rsidR="004C0208" w:rsidRPr="00291F85" w:rsidRDefault="004C0208">
      <w:pPr>
        <w:pStyle w:val="Tijeloteksta"/>
        <w:rPr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291F85" w14:paraId="53EEDE9C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77001102" w14:textId="77777777" w:rsidR="00472645" w:rsidRPr="00291F85" w:rsidRDefault="00472645" w:rsidP="00472645">
            <w:pPr>
              <w:pStyle w:val="TableParagraph"/>
              <w:ind w:left="0"/>
              <w:jc w:val="center"/>
            </w:pPr>
            <w:r w:rsidRPr="00291F85">
              <w:t>GEOGRAFSKA ZNANJA</w:t>
            </w:r>
          </w:p>
        </w:tc>
        <w:tc>
          <w:tcPr>
            <w:tcW w:w="3424" w:type="dxa"/>
            <w:vAlign w:val="center"/>
          </w:tcPr>
          <w:p w14:paraId="589979ED" w14:textId="77777777" w:rsidR="00472645" w:rsidRPr="00291F85" w:rsidRDefault="00DA07E2" w:rsidP="009F237A">
            <w:pPr>
              <w:pStyle w:val="TableParagraph"/>
              <w:ind w:left="167"/>
              <w:jc w:val="center"/>
            </w:pPr>
            <w:r w:rsidRPr="00291F85">
              <w:t>GEOGRAFSKO ISTRAŽIVANJE I VJEŠTINE</w:t>
            </w:r>
          </w:p>
        </w:tc>
        <w:tc>
          <w:tcPr>
            <w:tcW w:w="2704" w:type="dxa"/>
            <w:vAlign w:val="center"/>
          </w:tcPr>
          <w:p w14:paraId="12E77136" w14:textId="77777777" w:rsidR="00472645" w:rsidRPr="00291F85" w:rsidRDefault="00472645" w:rsidP="009F237A">
            <w:pPr>
              <w:pStyle w:val="TableParagraph"/>
              <w:ind w:left="213"/>
              <w:jc w:val="center"/>
            </w:pPr>
            <w:r w:rsidRPr="00291F85">
              <w:t>KARTOGRAFSKA PISMENOST</w:t>
            </w:r>
          </w:p>
        </w:tc>
      </w:tr>
      <w:tr w:rsidR="004C0208" w:rsidRPr="00291F85" w14:paraId="42DAD40C" w14:textId="77777777" w:rsidTr="00472645">
        <w:trPr>
          <w:trHeight w:val="5386"/>
        </w:trPr>
        <w:tc>
          <w:tcPr>
            <w:tcW w:w="3065" w:type="dxa"/>
          </w:tcPr>
          <w:p w14:paraId="0DDEF725" w14:textId="77777777" w:rsidR="004C0208" w:rsidRPr="00291F85" w:rsidRDefault="004C0208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DBBEC35" w14:textId="77777777" w:rsidR="004C0208" w:rsidRPr="00291F8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</w:pPr>
            <w:r w:rsidRPr="00291F85">
              <w:t>reakcija učenika na postavljeno pitanje je spora i uz pomoć nastavnika (brojna potpitanja</w:t>
            </w:r>
            <w:r w:rsidRPr="00291F85">
              <w:rPr>
                <w:spacing w:val="-28"/>
              </w:rPr>
              <w:t xml:space="preserve"> </w:t>
            </w:r>
            <w:r w:rsidRPr="00291F85">
              <w:t>i</w:t>
            </w:r>
            <w:r w:rsidRPr="00291F85">
              <w:rPr>
                <w:spacing w:val="-27"/>
              </w:rPr>
              <w:t xml:space="preserve"> </w:t>
            </w:r>
            <w:r w:rsidR="00472645" w:rsidRPr="00291F85">
              <w:t>navođ</w:t>
            </w:r>
            <w:r w:rsidRPr="00291F85">
              <w:t>enje na dogovor),</w:t>
            </w:r>
            <w:r w:rsidRPr="00291F85">
              <w:rPr>
                <w:spacing w:val="-2"/>
              </w:rPr>
              <w:t xml:space="preserve"> </w:t>
            </w:r>
            <w:r w:rsidRPr="00291F85">
              <w:t>no</w:t>
            </w:r>
            <w:r w:rsidR="00472645" w:rsidRPr="00291F85">
              <w:t xml:space="preserve"> </w:t>
            </w:r>
            <w:r w:rsidRPr="00291F85">
              <w:t>činjenice izlaže jasno i nedvosmisleno</w:t>
            </w:r>
          </w:p>
          <w:p w14:paraId="6D6175B5" w14:textId="77777777" w:rsidR="004C0208" w:rsidRPr="00291F8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</w:pPr>
            <w:r w:rsidRPr="00291F85">
              <w:t>kvaliteta znanja je prosječna, a</w:t>
            </w:r>
            <w:r w:rsidRPr="00291F85">
              <w:rPr>
                <w:spacing w:val="-4"/>
              </w:rPr>
              <w:t xml:space="preserve"> </w:t>
            </w:r>
            <w:r w:rsidRPr="00291F85">
              <w:t>način</w:t>
            </w:r>
            <w:r w:rsidR="00472645" w:rsidRPr="00291F85">
              <w:t xml:space="preserve"> </w:t>
            </w:r>
            <w:r w:rsidRPr="00291F85">
              <w:t>iznošenja gradiva je</w:t>
            </w:r>
            <w:r w:rsidR="00472645" w:rsidRPr="00291F85">
              <w:t xml:space="preserve"> </w:t>
            </w:r>
            <w:r w:rsidRPr="00291F85">
              <w:t xml:space="preserve">logičan tek u </w:t>
            </w:r>
            <w:r w:rsidR="00472645" w:rsidRPr="00291F85">
              <w:t>p</w:t>
            </w:r>
            <w:r w:rsidRPr="00291F85">
              <w:t>ojedinim dijelovima</w:t>
            </w:r>
          </w:p>
        </w:tc>
        <w:tc>
          <w:tcPr>
            <w:tcW w:w="3424" w:type="dxa"/>
          </w:tcPr>
          <w:p w14:paraId="4EED9365" w14:textId="77777777" w:rsidR="004C0208" w:rsidRPr="00291F85" w:rsidRDefault="004C0208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3C603D" w14:textId="77777777" w:rsidR="004C0208" w:rsidRPr="00291F8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</w:pPr>
            <w:r w:rsidRPr="00291F85">
              <w:t>polagano i uz učiteljevu pomoć uočava geografske pojave i</w:t>
            </w:r>
            <w:r w:rsidRPr="00291F85">
              <w:rPr>
                <w:spacing w:val="-3"/>
              </w:rPr>
              <w:t xml:space="preserve"> </w:t>
            </w:r>
            <w:r w:rsidRPr="00291F85">
              <w:t>procese</w:t>
            </w:r>
          </w:p>
          <w:p w14:paraId="2644AFC5" w14:textId="77777777" w:rsidR="004C0208" w:rsidRPr="00291F8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</w:pPr>
            <w:r w:rsidRPr="00291F85">
              <w:t>prosječno povezuje nastavno gradivo s ostalim temama i</w:t>
            </w:r>
            <w:r w:rsidRPr="00291F85">
              <w:rPr>
                <w:spacing w:val="-1"/>
              </w:rPr>
              <w:t xml:space="preserve"> </w:t>
            </w:r>
            <w:r w:rsidRPr="00291F85">
              <w:t>predmetima</w:t>
            </w:r>
          </w:p>
          <w:p w14:paraId="3417E778" w14:textId="77777777" w:rsidR="004C0208" w:rsidRPr="00291F8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</w:pPr>
            <w:r w:rsidRPr="00291F85">
              <w:t>djelomično i</w:t>
            </w:r>
            <w:r w:rsidRPr="00291F85">
              <w:rPr>
                <w:spacing w:val="-1"/>
              </w:rPr>
              <w:t xml:space="preserve"> </w:t>
            </w:r>
            <w:r w:rsidRPr="00291F85">
              <w:t>nepotpuno</w:t>
            </w:r>
            <w:r w:rsidR="00472645" w:rsidRPr="00291F85">
              <w:t xml:space="preserve"> </w:t>
            </w:r>
            <w:r w:rsidRPr="00291F85">
              <w:t>izvodi zaključke pri analizi geografskih problema</w:t>
            </w:r>
          </w:p>
          <w:p w14:paraId="1417A456" w14:textId="77777777" w:rsidR="004C0208" w:rsidRPr="00291F8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</w:pPr>
            <w:r w:rsidRPr="00291F85">
              <w:t>uz učiteljevu pomoć obrazlaže i</w:t>
            </w:r>
            <w:r w:rsidRPr="00291F85">
              <w:rPr>
                <w:spacing w:val="-3"/>
              </w:rPr>
              <w:t xml:space="preserve"> </w:t>
            </w:r>
            <w:r w:rsidRPr="00291F85">
              <w:t>dokazuje</w:t>
            </w:r>
            <w:r w:rsidR="00472645" w:rsidRPr="00291F85">
              <w:t xml:space="preserve"> </w:t>
            </w:r>
            <w:r w:rsidRPr="00291F85">
              <w:t>osnovne geografske</w:t>
            </w:r>
            <w:r w:rsidRPr="00291F85">
              <w:rPr>
                <w:spacing w:val="-5"/>
              </w:rPr>
              <w:t xml:space="preserve"> </w:t>
            </w:r>
            <w:r w:rsidRPr="00291F85">
              <w:t>pojave i</w:t>
            </w:r>
            <w:r w:rsidRPr="00291F85">
              <w:rPr>
                <w:spacing w:val="-1"/>
              </w:rPr>
              <w:t xml:space="preserve"> </w:t>
            </w:r>
            <w:r w:rsidRPr="00291F85">
              <w:t>procese</w:t>
            </w:r>
          </w:p>
          <w:p w14:paraId="6A08447E" w14:textId="77777777" w:rsidR="004C0208" w:rsidRPr="00291F8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</w:pPr>
            <w:r w:rsidRPr="00291F85"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5A387A07" w14:textId="77777777" w:rsidR="004C0208" w:rsidRPr="00291F85" w:rsidRDefault="004C0208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3AE39BB" w14:textId="77777777" w:rsidR="004C0208" w:rsidRPr="00291F8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</w:pPr>
            <w:r w:rsidRPr="00291F85">
              <w:t>većinu zadanih pojmova pokazuje točno</w:t>
            </w:r>
          </w:p>
          <w:p w14:paraId="0DE996F3" w14:textId="77777777" w:rsidR="004C0208" w:rsidRPr="00291F8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</w:pPr>
            <w:r w:rsidRPr="00291F85">
              <w:t>djelomično razvijena kartografska pismenost</w:t>
            </w:r>
          </w:p>
          <w:p w14:paraId="55509DDA" w14:textId="77777777" w:rsidR="004C0208" w:rsidRPr="00291F8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</w:pPr>
            <w:r w:rsidRPr="00291F85">
              <w:t>uočava i prepoznaje pojedine</w:t>
            </w:r>
            <w:r w:rsidRPr="00291F85">
              <w:rPr>
                <w:spacing w:val="-3"/>
              </w:rPr>
              <w:t xml:space="preserve"> </w:t>
            </w:r>
            <w:r w:rsidRPr="00291F85">
              <w:t xml:space="preserve">geografske sadržaje na </w:t>
            </w:r>
            <w:r w:rsidR="00472645" w:rsidRPr="00291F85">
              <w:t>geografskoj karti</w:t>
            </w:r>
            <w:r w:rsidRPr="00291F85">
              <w:t xml:space="preserve"> i koristi se njima</w:t>
            </w:r>
            <w:r w:rsidRPr="00291F85">
              <w:rPr>
                <w:spacing w:val="-1"/>
              </w:rPr>
              <w:t xml:space="preserve"> </w:t>
            </w:r>
            <w:r w:rsidRPr="00291F85">
              <w:t>uz</w:t>
            </w:r>
            <w:r w:rsidR="00472645" w:rsidRPr="00291F85">
              <w:t xml:space="preserve"> </w:t>
            </w:r>
            <w:r w:rsidRPr="00291F85">
              <w:t>učiteljevu pomoć</w:t>
            </w:r>
          </w:p>
          <w:p w14:paraId="10C4892B" w14:textId="77777777" w:rsidR="004C0208" w:rsidRPr="00291F8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</w:pPr>
            <w:r w:rsidRPr="00291F85">
              <w:t>prosječno analizira kartografske, grafičke i slikovne priloge</w:t>
            </w:r>
          </w:p>
          <w:p w14:paraId="5ECEE959" w14:textId="77777777" w:rsidR="004C0208" w:rsidRPr="00291F85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</w:pPr>
            <w:r w:rsidRPr="00291F85">
              <w:t>geografsku kartu</w:t>
            </w:r>
            <w:r w:rsidR="00A011B1" w:rsidRPr="00291F85">
              <w:t xml:space="preserve"> koristi</w:t>
            </w:r>
            <w:r w:rsidR="00A011B1" w:rsidRPr="00291F85">
              <w:rPr>
                <w:spacing w:val="-3"/>
              </w:rPr>
              <w:t xml:space="preserve"> </w:t>
            </w:r>
            <w:r w:rsidR="00A011B1" w:rsidRPr="00291F85">
              <w:t>i</w:t>
            </w:r>
            <w:r w:rsidRPr="00291F85">
              <w:t xml:space="preserve"> </w:t>
            </w:r>
            <w:r w:rsidR="00A011B1" w:rsidRPr="00291F85">
              <w:t>„čita“ uz pomoć učitelja pri orijentaciji u prostoru</w:t>
            </w:r>
          </w:p>
        </w:tc>
      </w:tr>
    </w:tbl>
    <w:p w14:paraId="6005AC98" w14:textId="77777777" w:rsidR="004C0208" w:rsidRPr="00291F85" w:rsidRDefault="004C0208">
      <w:pPr>
        <w:pStyle w:val="Tijeloteksta"/>
        <w:rPr>
          <w:b/>
          <w:sz w:val="22"/>
          <w:szCs w:val="22"/>
        </w:rPr>
      </w:pPr>
    </w:p>
    <w:p w14:paraId="54BB340F" w14:textId="77777777" w:rsidR="00472645" w:rsidRPr="00291F85" w:rsidRDefault="00472645" w:rsidP="00472645">
      <w:pPr>
        <w:pStyle w:val="Tijeloteksta"/>
        <w:rPr>
          <w:b/>
          <w:sz w:val="22"/>
          <w:szCs w:val="22"/>
        </w:rPr>
      </w:pPr>
      <w:r w:rsidRPr="00291F85">
        <w:rPr>
          <w:b/>
          <w:sz w:val="22"/>
          <w:szCs w:val="22"/>
        </w:rPr>
        <w:t>Razina usvojenosti: ZADOVOLJAVAJUĆA</w:t>
      </w:r>
    </w:p>
    <w:p w14:paraId="2CC9126B" w14:textId="77777777" w:rsidR="004C0208" w:rsidRPr="00291F85" w:rsidRDefault="004C0208">
      <w:pPr>
        <w:pStyle w:val="Tijeloteksta"/>
        <w:rPr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291F85" w14:paraId="19C11C2C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38D46D16" w14:textId="77777777" w:rsidR="00472645" w:rsidRPr="00291F85" w:rsidRDefault="00472645" w:rsidP="00472645">
            <w:pPr>
              <w:pStyle w:val="TableParagraph"/>
              <w:ind w:left="0"/>
              <w:jc w:val="center"/>
            </w:pPr>
            <w:r w:rsidRPr="00291F85">
              <w:t>GEOGRAFSKA ZNANJA</w:t>
            </w:r>
          </w:p>
        </w:tc>
        <w:tc>
          <w:tcPr>
            <w:tcW w:w="3420" w:type="dxa"/>
            <w:vAlign w:val="center"/>
          </w:tcPr>
          <w:p w14:paraId="4869B324" w14:textId="77777777" w:rsidR="00472645" w:rsidRPr="00291F85" w:rsidRDefault="00DA07E2" w:rsidP="00472645">
            <w:pPr>
              <w:pStyle w:val="TableParagraph"/>
              <w:ind w:left="167"/>
              <w:jc w:val="center"/>
            </w:pPr>
            <w:r w:rsidRPr="00291F85">
              <w:t>GEOGRAFSKO ISTRAŽIVANJE I VJEŠTINE</w:t>
            </w:r>
          </w:p>
        </w:tc>
        <w:tc>
          <w:tcPr>
            <w:tcW w:w="2700" w:type="dxa"/>
            <w:vAlign w:val="center"/>
          </w:tcPr>
          <w:p w14:paraId="1A0A573A" w14:textId="77777777" w:rsidR="00472645" w:rsidRPr="00291F85" w:rsidRDefault="00472645" w:rsidP="00472645">
            <w:pPr>
              <w:pStyle w:val="TableParagraph"/>
              <w:ind w:left="213"/>
              <w:jc w:val="center"/>
            </w:pPr>
            <w:r w:rsidRPr="00291F85">
              <w:t>KARTOGRAFSKA PISMENOST</w:t>
            </w:r>
          </w:p>
        </w:tc>
      </w:tr>
      <w:tr w:rsidR="004C0208" w:rsidRPr="00291F85" w14:paraId="5593C1AA" w14:textId="77777777">
        <w:trPr>
          <w:trHeight w:val="6075"/>
        </w:trPr>
        <w:tc>
          <w:tcPr>
            <w:tcW w:w="3061" w:type="dxa"/>
          </w:tcPr>
          <w:p w14:paraId="20627E22" w14:textId="77777777" w:rsidR="004C0208" w:rsidRPr="00291F85" w:rsidRDefault="004C0208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D8D9007" w14:textId="77777777" w:rsidR="004C0208" w:rsidRPr="00291F8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</w:pPr>
            <w:r w:rsidRPr="00291F85">
              <w:t>reakcija učenika na postavljeno pitanje je djelomična, kvaliteta znanja je nepotpuna i površna sa greškama,</w:t>
            </w:r>
            <w:r w:rsidRPr="00291F85">
              <w:rPr>
                <w:spacing w:val="-9"/>
              </w:rPr>
              <w:t xml:space="preserve"> </w:t>
            </w:r>
            <w:r w:rsidRPr="00291F85">
              <w:t>a način iznošenja znanja tek zadovoljavajući uz sposobnost razgovora sa</w:t>
            </w:r>
            <w:r w:rsidRPr="00291F85">
              <w:rPr>
                <w:spacing w:val="-2"/>
              </w:rPr>
              <w:t xml:space="preserve"> </w:t>
            </w:r>
            <w:r w:rsidRPr="00291F85">
              <w:t>nastavnikom</w:t>
            </w:r>
          </w:p>
          <w:p w14:paraId="3ADB46CB" w14:textId="77777777" w:rsidR="004C0208" w:rsidRPr="00291F8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</w:pPr>
            <w:r w:rsidRPr="00291F85">
              <w:t>na jednostavan</w:t>
            </w:r>
            <w:r w:rsidRPr="00291F85">
              <w:rPr>
                <w:spacing w:val="-4"/>
              </w:rPr>
              <w:t xml:space="preserve"> </w:t>
            </w:r>
            <w:r w:rsidRPr="00291F85">
              <w:t>način nabraja i</w:t>
            </w:r>
            <w:r w:rsidRPr="00291F85">
              <w:rPr>
                <w:spacing w:val="-1"/>
              </w:rPr>
              <w:t xml:space="preserve"> </w:t>
            </w:r>
            <w:r w:rsidRPr="00291F85">
              <w:t>opisuje</w:t>
            </w:r>
            <w:r w:rsidR="00472645" w:rsidRPr="00291F85">
              <w:t xml:space="preserve"> </w:t>
            </w:r>
            <w:r w:rsidRPr="00291F85">
              <w:t>činjenice</w:t>
            </w:r>
          </w:p>
          <w:p w14:paraId="0937A31B" w14:textId="77777777" w:rsidR="004C0208" w:rsidRPr="00291F8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</w:pPr>
            <w:r w:rsidRPr="00291F85">
              <w:rPr>
                <w:color w:val="0F2741"/>
              </w:rPr>
              <w:t xml:space="preserve">otežano povezuje stečena </w:t>
            </w:r>
            <w:r w:rsidR="00472645" w:rsidRPr="00291F85">
              <w:rPr>
                <w:color w:val="0F2741"/>
              </w:rPr>
              <w:t xml:space="preserve">geografska </w:t>
            </w:r>
            <w:r w:rsidRPr="00291F85">
              <w:rPr>
                <w:color w:val="0F2741"/>
              </w:rPr>
              <w:t>znanja s konkretnim</w:t>
            </w:r>
            <w:r w:rsidRPr="00291F85">
              <w:rPr>
                <w:color w:val="0F2741"/>
                <w:spacing w:val="-4"/>
              </w:rPr>
              <w:t xml:space="preserve"> </w:t>
            </w:r>
            <w:r w:rsidRPr="00291F85">
              <w:rPr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3678EF9E" w14:textId="77777777" w:rsidR="004C0208" w:rsidRPr="00291F85" w:rsidRDefault="004C0208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88D4BB3" w14:textId="77777777" w:rsidR="004C0208" w:rsidRPr="00291F8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</w:pPr>
            <w:r w:rsidRPr="00291F85">
              <w:t>površno i djelomično i uz učiteljevu pomoć uočava geografske pojave i procese</w:t>
            </w:r>
          </w:p>
          <w:p w14:paraId="3F9E00EC" w14:textId="77777777" w:rsidR="004C0208" w:rsidRPr="00291F8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</w:pPr>
            <w:r w:rsidRPr="00291F85">
              <w:t>nepotpuno i površno s pogrješkama povezuje nastavno gradivo s ostalim temama i</w:t>
            </w:r>
            <w:r w:rsidRPr="00291F85">
              <w:rPr>
                <w:spacing w:val="-1"/>
              </w:rPr>
              <w:t xml:space="preserve"> </w:t>
            </w:r>
            <w:r w:rsidRPr="00291F85">
              <w:t>predmetima</w:t>
            </w:r>
          </w:p>
          <w:p w14:paraId="2B9630FB" w14:textId="77777777" w:rsidR="004C0208" w:rsidRPr="00291F8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</w:pPr>
            <w:r w:rsidRPr="00291F85">
              <w:t>površno i djelomično i uz učiteljevu pomoć izvodi zaključke pri analizi geografskih</w:t>
            </w:r>
            <w:r w:rsidRPr="00291F85">
              <w:rPr>
                <w:spacing w:val="-1"/>
              </w:rPr>
              <w:t xml:space="preserve"> </w:t>
            </w:r>
            <w:r w:rsidRPr="00291F85">
              <w:t>problema</w:t>
            </w:r>
          </w:p>
          <w:p w14:paraId="3BE1DF75" w14:textId="77777777" w:rsidR="004C0208" w:rsidRPr="00291F8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</w:pPr>
            <w:r w:rsidRPr="00291F85">
              <w:t>djelomično i uz učiteljevu pomoć obrazlaže i dokazuje osnovne geografske pojave i procese</w:t>
            </w:r>
          </w:p>
          <w:p w14:paraId="63464FE9" w14:textId="77777777" w:rsidR="004C0208" w:rsidRPr="00291F8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</w:pPr>
            <w:r w:rsidRPr="00291F85">
              <w:t>površno logički zaključuje i povezuje s životnom praksom</w:t>
            </w:r>
          </w:p>
        </w:tc>
        <w:tc>
          <w:tcPr>
            <w:tcW w:w="2700" w:type="dxa"/>
          </w:tcPr>
          <w:p w14:paraId="1B7497A1" w14:textId="77777777" w:rsidR="004C0208" w:rsidRPr="00291F85" w:rsidRDefault="004C0208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2E9CA3C" w14:textId="77777777" w:rsidR="004C0208" w:rsidRPr="00291F85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</w:pPr>
            <w:r w:rsidRPr="00291F85">
              <w:t xml:space="preserve">pokazuje na geografskoj samo pojedine </w:t>
            </w:r>
            <w:r w:rsidR="00A011B1" w:rsidRPr="00291F85">
              <w:t>osnovne zadane</w:t>
            </w:r>
            <w:r w:rsidR="00A011B1" w:rsidRPr="00291F85">
              <w:rPr>
                <w:spacing w:val="-2"/>
              </w:rPr>
              <w:t xml:space="preserve"> </w:t>
            </w:r>
            <w:r w:rsidR="00A011B1" w:rsidRPr="00291F85">
              <w:t>pojmove</w:t>
            </w:r>
          </w:p>
          <w:p w14:paraId="3E005C54" w14:textId="77777777" w:rsidR="004C0208" w:rsidRPr="00291F8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</w:pPr>
            <w:r w:rsidRPr="00291F85">
              <w:t>teško uočava i prepoznaje</w:t>
            </w:r>
            <w:r w:rsidRPr="00291F85">
              <w:rPr>
                <w:spacing w:val="-3"/>
              </w:rPr>
              <w:t xml:space="preserve"> </w:t>
            </w:r>
            <w:r w:rsidRPr="00291F85">
              <w:t xml:space="preserve">pojedine geografske sadržaje na </w:t>
            </w:r>
            <w:r w:rsidR="00472645" w:rsidRPr="00291F85">
              <w:t>geografskoj karti</w:t>
            </w:r>
            <w:r w:rsidRPr="00291F85">
              <w:t xml:space="preserve"> i slabo se koristi njima</w:t>
            </w:r>
          </w:p>
          <w:p w14:paraId="2EE2D803" w14:textId="77777777" w:rsidR="004C0208" w:rsidRPr="00291F8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</w:pPr>
            <w:r w:rsidRPr="00291F85">
              <w:t>nepotpuno i s pogreškama analizira kartografske, grafičke i</w:t>
            </w:r>
            <w:r w:rsidRPr="00291F85">
              <w:rPr>
                <w:spacing w:val="-5"/>
              </w:rPr>
              <w:t xml:space="preserve"> </w:t>
            </w:r>
            <w:r w:rsidRPr="00291F85">
              <w:t>slikovne priloge te zahtjeva veliku</w:t>
            </w:r>
            <w:r w:rsidRPr="00291F85">
              <w:rPr>
                <w:spacing w:val="-1"/>
              </w:rPr>
              <w:t xml:space="preserve"> </w:t>
            </w:r>
            <w:r w:rsidRPr="00291F85">
              <w:t>pomoć</w:t>
            </w:r>
            <w:r w:rsidR="00472645" w:rsidRPr="00291F85">
              <w:t xml:space="preserve"> </w:t>
            </w:r>
            <w:r w:rsidRPr="00291F85">
              <w:t>učitelja</w:t>
            </w:r>
          </w:p>
          <w:p w14:paraId="4F85A83B" w14:textId="77777777" w:rsidR="004C0208" w:rsidRPr="00291F8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</w:pPr>
            <w:r w:rsidRPr="00291F85">
              <w:t xml:space="preserve">vrlo površno i djelomično „čita“ i koristi </w:t>
            </w:r>
            <w:r w:rsidR="00472645" w:rsidRPr="00291F85">
              <w:t>geografsku kartu pri orijentaciji u prostoru i snalazi se isključivo uz pomoć učitelja</w:t>
            </w:r>
          </w:p>
        </w:tc>
      </w:tr>
    </w:tbl>
    <w:p w14:paraId="2079759F" w14:textId="77777777" w:rsidR="00472645" w:rsidRPr="00291F85" w:rsidRDefault="00472645" w:rsidP="00472645">
      <w:pPr>
        <w:pStyle w:val="Tijeloteksta"/>
        <w:rPr>
          <w:b/>
          <w:sz w:val="22"/>
          <w:szCs w:val="22"/>
        </w:rPr>
      </w:pPr>
    </w:p>
    <w:p w14:paraId="6EA20696" w14:textId="77777777" w:rsidR="00472645" w:rsidRPr="00291F85" w:rsidRDefault="00472645" w:rsidP="00472645">
      <w:pPr>
        <w:pStyle w:val="Tijeloteksta"/>
        <w:rPr>
          <w:b/>
          <w:sz w:val="22"/>
          <w:szCs w:val="22"/>
        </w:rPr>
      </w:pPr>
    </w:p>
    <w:p w14:paraId="58E3A0AD" w14:textId="77777777" w:rsidR="00472645" w:rsidRPr="00291F85" w:rsidRDefault="00472645" w:rsidP="00472645">
      <w:pPr>
        <w:pStyle w:val="Tijeloteksta"/>
        <w:rPr>
          <w:b/>
          <w:sz w:val="22"/>
          <w:szCs w:val="22"/>
        </w:rPr>
      </w:pPr>
    </w:p>
    <w:p w14:paraId="2F97F42D" w14:textId="02AE834C" w:rsidR="00DA07E2" w:rsidRDefault="00DA07E2" w:rsidP="00472645">
      <w:pPr>
        <w:pStyle w:val="Tijeloteksta"/>
        <w:rPr>
          <w:b/>
          <w:sz w:val="22"/>
          <w:szCs w:val="22"/>
        </w:rPr>
      </w:pPr>
    </w:p>
    <w:p w14:paraId="7BEFA218" w14:textId="77777777" w:rsidR="00291F85" w:rsidRPr="00291F85" w:rsidRDefault="00291F85" w:rsidP="00472645">
      <w:pPr>
        <w:pStyle w:val="Tijeloteksta"/>
        <w:rPr>
          <w:b/>
          <w:sz w:val="22"/>
          <w:szCs w:val="22"/>
        </w:rPr>
      </w:pPr>
    </w:p>
    <w:p w14:paraId="737F2854" w14:textId="77777777" w:rsidR="00472645" w:rsidRPr="00291F85" w:rsidRDefault="00472645" w:rsidP="00472645">
      <w:pPr>
        <w:pStyle w:val="Tijeloteksta"/>
        <w:rPr>
          <w:b/>
          <w:sz w:val="22"/>
          <w:szCs w:val="22"/>
        </w:rPr>
      </w:pPr>
      <w:r w:rsidRPr="00291F85">
        <w:rPr>
          <w:b/>
          <w:sz w:val="22"/>
          <w:szCs w:val="22"/>
        </w:rPr>
        <w:t>Razina usvojenosti: NEZADOVOLJAVAJUĆA</w:t>
      </w:r>
    </w:p>
    <w:p w14:paraId="703B1161" w14:textId="77777777" w:rsidR="00472645" w:rsidRPr="00291F85" w:rsidRDefault="00472645" w:rsidP="00472645">
      <w:pPr>
        <w:tabs>
          <w:tab w:val="left" w:pos="557"/>
        </w:tabs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640"/>
        <w:gridCol w:w="3480"/>
      </w:tblGrid>
      <w:tr w:rsidR="00472645" w:rsidRPr="00291F85" w14:paraId="7A892792" w14:textId="77777777" w:rsidTr="003604C8">
        <w:trPr>
          <w:trHeight w:val="921"/>
        </w:trPr>
        <w:tc>
          <w:tcPr>
            <w:tcW w:w="3061" w:type="dxa"/>
            <w:vAlign w:val="center"/>
          </w:tcPr>
          <w:p w14:paraId="7042C2BF" w14:textId="77777777" w:rsidR="00472645" w:rsidRPr="00291F85" w:rsidRDefault="00472645" w:rsidP="009F237A">
            <w:pPr>
              <w:pStyle w:val="TableParagraph"/>
              <w:ind w:left="0"/>
              <w:jc w:val="center"/>
            </w:pPr>
            <w:r w:rsidRPr="00291F85">
              <w:t>GEOGRAFSKA ZNANJA</w:t>
            </w:r>
          </w:p>
        </w:tc>
        <w:tc>
          <w:tcPr>
            <w:tcW w:w="2640" w:type="dxa"/>
            <w:vAlign w:val="center"/>
          </w:tcPr>
          <w:p w14:paraId="4C361ADD" w14:textId="77777777" w:rsidR="00472645" w:rsidRPr="00291F85" w:rsidRDefault="00DA07E2" w:rsidP="009F237A">
            <w:pPr>
              <w:pStyle w:val="TableParagraph"/>
              <w:ind w:left="167"/>
              <w:jc w:val="center"/>
            </w:pPr>
            <w:r w:rsidRPr="00291F85">
              <w:t>GEOGRAFSKO ISTRAŽIVANJE I</w:t>
            </w:r>
            <w:r w:rsidR="00472645" w:rsidRPr="00291F85">
              <w:t xml:space="preserve"> VJEŠTINE</w:t>
            </w:r>
          </w:p>
        </w:tc>
        <w:tc>
          <w:tcPr>
            <w:tcW w:w="3480" w:type="dxa"/>
            <w:vAlign w:val="center"/>
          </w:tcPr>
          <w:p w14:paraId="52B16554" w14:textId="77777777" w:rsidR="00472645" w:rsidRPr="00291F85" w:rsidRDefault="00472645" w:rsidP="009F237A">
            <w:pPr>
              <w:pStyle w:val="TableParagraph"/>
              <w:ind w:left="213"/>
              <w:jc w:val="center"/>
            </w:pPr>
            <w:r w:rsidRPr="00291F85">
              <w:t>KARTOGRAFSKA PISMENOST</w:t>
            </w:r>
          </w:p>
        </w:tc>
      </w:tr>
      <w:tr w:rsidR="004C0208" w:rsidRPr="00291F85" w14:paraId="1285574E" w14:textId="77777777" w:rsidTr="003604C8">
        <w:trPr>
          <w:trHeight w:val="4245"/>
        </w:trPr>
        <w:tc>
          <w:tcPr>
            <w:tcW w:w="3061" w:type="dxa"/>
          </w:tcPr>
          <w:p w14:paraId="33D94153" w14:textId="77777777" w:rsidR="00472645" w:rsidRPr="00291F85" w:rsidRDefault="00472645" w:rsidP="00472645">
            <w:pPr>
              <w:adjustRightInd w:val="0"/>
              <w:ind w:left="159"/>
            </w:pPr>
            <w:r w:rsidRPr="00291F85">
              <w:t xml:space="preserve"> - učenik ne odgovara na postavljena pitanja i nije usvojio ključne pojmove</w:t>
            </w:r>
          </w:p>
          <w:p w14:paraId="30ABDB27" w14:textId="77777777" w:rsidR="00472645" w:rsidRPr="00291F85" w:rsidRDefault="00472645" w:rsidP="00472645">
            <w:pPr>
              <w:adjustRightInd w:val="0"/>
              <w:ind w:left="159"/>
            </w:pPr>
            <w:r w:rsidRPr="00291F85">
              <w:t xml:space="preserve"> - učenik pokazuje nerazumijevanje geografskih nastavnih sadržaja </w:t>
            </w:r>
          </w:p>
          <w:p w14:paraId="4C034461" w14:textId="77777777" w:rsidR="004C0208" w:rsidRPr="00291F85" w:rsidRDefault="00472645" w:rsidP="00472645">
            <w:pPr>
              <w:adjustRightInd w:val="0"/>
              <w:ind w:left="159"/>
            </w:pPr>
            <w:r w:rsidRPr="00291F85">
              <w:t xml:space="preserve"> - učenik ne primjenjuje i ne poznaje primjere korištenja geografskih znanja u svakodnevnom životu</w:t>
            </w:r>
          </w:p>
        </w:tc>
        <w:tc>
          <w:tcPr>
            <w:tcW w:w="2640" w:type="dxa"/>
          </w:tcPr>
          <w:p w14:paraId="583FAE86" w14:textId="77777777" w:rsidR="004C0208" w:rsidRPr="00291F8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</w:pPr>
            <w:r w:rsidRPr="00291F85">
              <w:t>nesuvislo uočava geografske pojave</w:t>
            </w:r>
            <w:r w:rsidRPr="00291F85">
              <w:rPr>
                <w:spacing w:val="-6"/>
              </w:rPr>
              <w:t xml:space="preserve"> </w:t>
            </w:r>
            <w:r w:rsidRPr="00291F85">
              <w:t>i procese</w:t>
            </w:r>
          </w:p>
          <w:p w14:paraId="1E1729C4" w14:textId="77777777" w:rsidR="004C0208" w:rsidRPr="00291F8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</w:pPr>
            <w:r w:rsidRPr="00291F85">
              <w:t>ne povezuje nastavno gradivo s ostalim temama</w:t>
            </w:r>
            <w:r w:rsidRPr="00291F85">
              <w:rPr>
                <w:spacing w:val="-6"/>
              </w:rPr>
              <w:t xml:space="preserve"> </w:t>
            </w:r>
            <w:r w:rsidRPr="00291F85">
              <w:t>i predmetima</w:t>
            </w:r>
          </w:p>
        </w:tc>
        <w:tc>
          <w:tcPr>
            <w:tcW w:w="3480" w:type="dxa"/>
          </w:tcPr>
          <w:p w14:paraId="0B725EA6" w14:textId="77777777" w:rsidR="004C0208" w:rsidRPr="00291F8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</w:pPr>
            <w:r w:rsidRPr="00291F85">
              <w:t xml:space="preserve">nesuvislo pokazuje na </w:t>
            </w:r>
            <w:r w:rsidR="00472645" w:rsidRPr="00291F85">
              <w:t>geografskoj karti</w:t>
            </w:r>
            <w:r w:rsidRPr="00291F85">
              <w:t xml:space="preserve"> najosnovnije zadane</w:t>
            </w:r>
            <w:r w:rsidRPr="00291F85">
              <w:rPr>
                <w:spacing w:val="-2"/>
              </w:rPr>
              <w:t xml:space="preserve"> </w:t>
            </w:r>
            <w:r w:rsidRPr="00291F85">
              <w:t>pojmove</w:t>
            </w:r>
          </w:p>
          <w:p w14:paraId="3DA5C878" w14:textId="77777777" w:rsidR="004C0208" w:rsidRPr="00291F8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</w:pPr>
            <w:r w:rsidRPr="00291F85">
              <w:t>nema</w:t>
            </w:r>
            <w:r w:rsidRPr="00291F85">
              <w:rPr>
                <w:spacing w:val="-4"/>
              </w:rPr>
              <w:t xml:space="preserve"> </w:t>
            </w:r>
            <w:r w:rsidRPr="00291F85">
              <w:t>razvijenu kartografsku pismenost</w:t>
            </w:r>
          </w:p>
          <w:p w14:paraId="1C0865FC" w14:textId="77777777" w:rsidR="004C0208" w:rsidRPr="00291F8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</w:pPr>
            <w:r w:rsidRPr="00291F85">
              <w:t>gotovo ne uočava i ne prepoznaje pojedine</w:t>
            </w:r>
            <w:r w:rsidRPr="00291F85">
              <w:rPr>
                <w:spacing w:val="-3"/>
              </w:rPr>
              <w:t xml:space="preserve"> </w:t>
            </w:r>
            <w:r w:rsidRPr="00291F85">
              <w:t xml:space="preserve">geografske sadržaje na </w:t>
            </w:r>
            <w:r w:rsidR="00472645" w:rsidRPr="00291F85">
              <w:t>geografskoj karti</w:t>
            </w:r>
            <w:r w:rsidRPr="00291F85">
              <w:t xml:space="preserve"> i ne koristi se</w:t>
            </w:r>
            <w:r w:rsidRPr="00291F85">
              <w:rPr>
                <w:spacing w:val="-1"/>
              </w:rPr>
              <w:t xml:space="preserve"> </w:t>
            </w:r>
            <w:r w:rsidRPr="00291F85">
              <w:t>njima</w:t>
            </w:r>
          </w:p>
          <w:p w14:paraId="093D257B" w14:textId="77777777" w:rsidR="004C0208" w:rsidRPr="00291F8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</w:pPr>
            <w:r w:rsidRPr="00291F85">
              <w:t>nelogično i bez razumijevanja analizira kartografske, grafičke i</w:t>
            </w:r>
            <w:r w:rsidRPr="00291F85">
              <w:rPr>
                <w:spacing w:val="-5"/>
              </w:rPr>
              <w:t xml:space="preserve"> </w:t>
            </w:r>
            <w:r w:rsidRPr="00291F85">
              <w:t>slikovne priloge te i</w:t>
            </w:r>
            <w:r w:rsidRPr="00291F85">
              <w:rPr>
                <w:spacing w:val="-3"/>
              </w:rPr>
              <w:t xml:space="preserve"> </w:t>
            </w:r>
            <w:r w:rsidRPr="00291F85">
              <w:t>uz</w:t>
            </w:r>
            <w:r w:rsidR="00472645" w:rsidRPr="00291F85">
              <w:t xml:space="preserve"> </w:t>
            </w:r>
            <w:r w:rsidRPr="00291F85">
              <w:t>veliku</w:t>
            </w:r>
            <w:r w:rsidRPr="00291F85">
              <w:rPr>
                <w:spacing w:val="-1"/>
              </w:rPr>
              <w:t xml:space="preserve"> </w:t>
            </w:r>
            <w:r w:rsidRPr="00291F85">
              <w:t>pomoć</w:t>
            </w:r>
            <w:r w:rsidR="00472645" w:rsidRPr="00291F85">
              <w:t xml:space="preserve"> </w:t>
            </w:r>
            <w:r w:rsidRPr="00291F85">
              <w:t>učitelja ne razumije</w:t>
            </w:r>
            <w:r w:rsidR="00472645" w:rsidRPr="00291F85">
              <w:t xml:space="preserve"> </w:t>
            </w:r>
          </w:p>
          <w:p w14:paraId="09D38441" w14:textId="77777777" w:rsidR="004C0208" w:rsidRPr="00291F8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</w:pPr>
            <w:r w:rsidRPr="00291F85">
              <w:t xml:space="preserve">nesuvislo koristi i ne „čita“ </w:t>
            </w:r>
            <w:r w:rsidR="00472645" w:rsidRPr="00291F85">
              <w:t>geografsku kartu</w:t>
            </w:r>
            <w:r w:rsidRPr="00291F85">
              <w:t xml:space="preserve"> pri orijentaciji u prostoru</w:t>
            </w:r>
          </w:p>
        </w:tc>
      </w:tr>
    </w:tbl>
    <w:p w14:paraId="3BCDFC99" w14:textId="77777777" w:rsidR="00472645" w:rsidRPr="00291F85" w:rsidRDefault="00472645" w:rsidP="003604C8">
      <w:pPr>
        <w:spacing w:before="90"/>
        <w:rPr>
          <w:b/>
        </w:rPr>
      </w:pPr>
    </w:p>
    <w:p w14:paraId="2BF0C811" w14:textId="173DF2EA" w:rsidR="004C0208" w:rsidRPr="00291F85" w:rsidRDefault="00A011B1" w:rsidP="003604C8">
      <w:pPr>
        <w:rPr>
          <w:b/>
        </w:rPr>
      </w:pPr>
      <w:r w:rsidRPr="00291F85">
        <w:rPr>
          <w:b/>
        </w:rPr>
        <w:t>Vrijednosti za granice ocjena kod pisanog provjeravanja</w:t>
      </w:r>
      <w:r w:rsidR="00472645" w:rsidRPr="00291F85">
        <w:rPr>
          <w:b/>
        </w:rPr>
        <w:t xml:space="preserve"> geografskih znanja i vještina</w:t>
      </w:r>
    </w:p>
    <w:p w14:paraId="4F37FA88" w14:textId="77777777" w:rsidR="004C0208" w:rsidRPr="00291F85" w:rsidRDefault="004C0208">
      <w:pPr>
        <w:pStyle w:val="Tijeloteksta"/>
        <w:rPr>
          <w:b/>
          <w:sz w:val="22"/>
          <w:szCs w:val="22"/>
        </w:rPr>
      </w:pPr>
    </w:p>
    <w:p w14:paraId="319322C0" w14:textId="77777777" w:rsidR="004C0208" w:rsidRPr="00291F85" w:rsidRDefault="004C0208">
      <w:pPr>
        <w:pStyle w:val="Tijeloteksta"/>
        <w:spacing w:before="4"/>
        <w:rPr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291F85" w14:paraId="41E0A006" w14:textId="77777777">
        <w:trPr>
          <w:trHeight w:val="276"/>
        </w:trPr>
        <w:tc>
          <w:tcPr>
            <w:tcW w:w="3709" w:type="dxa"/>
          </w:tcPr>
          <w:p w14:paraId="74A8F670" w14:textId="77777777" w:rsidR="004C0208" w:rsidRPr="00291F85" w:rsidRDefault="00A011B1">
            <w:pPr>
              <w:pStyle w:val="TableParagraph"/>
              <w:spacing w:line="256" w:lineRule="exact"/>
              <w:ind w:left="743"/>
              <w:rPr>
                <w:b/>
              </w:rPr>
            </w:pPr>
            <w:r w:rsidRPr="00291F85">
              <w:rPr>
                <w:b/>
              </w:rPr>
              <w:t>Postotak ( %) bodova</w:t>
            </w:r>
          </w:p>
        </w:tc>
        <w:tc>
          <w:tcPr>
            <w:tcW w:w="3061" w:type="dxa"/>
          </w:tcPr>
          <w:p w14:paraId="11032CF6" w14:textId="77777777" w:rsidR="004C0208" w:rsidRPr="00291F85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b/>
              </w:rPr>
            </w:pPr>
            <w:r w:rsidRPr="00291F85">
              <w:rPr>
                <w:b/>
              </w:rPr>
              <w:t>Ocjena</w:t>
            </w:r>
          </w:p>
        </w:tc>
      </w:tr>
      <w:tr w:rsidR="004C0208" w:rsidRPr="00291F85" w14:paraId="0FF0EFBB" w14:textId="77777777">
        <w:trPr>
          <w:trHeight w:val="275"/>
        </w:trPr>
        <w:tc>
          <w:tcPr>
            <w:tcW w:w="3709" w:type="dxa"/>
          </w:tcPr>
          <w:p w14:paraId="6167EB08" w14:textId="22DBEC8B" w:rsidR="004C0208" w:rsidRPr="00291F85" w:rsidRDefault="00291F85">
            <w:pPr>
              <w:pStyle w:val="TableParagraph"/>
              <w:spacing w:line="256" w:lineRule="exact"/>
              <w:ind w:left="107"/>
            </w:pPr>
            <w:r>
              <w:t>90</w:t>
            </w:r>
            <w:r w:rsidR="00A011B1" w:rsidRPr="00291F85">
              <w:t>-100</w:t>
            </w:r>
          </w:p>
        </w:tc>
        <w:tc>
          <w:tcPr>
            <w:tcW w:w="3061" w:type="dxa"/>
          </w:tcPr>
          <w:p w14:paraId="6AB07E7A" w14:textId="77777777" w:rsidR="004C0208" w:rsidRPr="00291F85" w:rsidRDefault="00472645">
            <w:pPr>
              <w:pStyle w:val="TableParagraph"/>
              <w:spacing w:line="256" w:lineRule="exact"/>
              <w:ind w:left="107"/>
            </w:pPr>
            <w:r w:rsidRPr="00291F85">
              <w:t>Izvrstan</w:t>
            </w:r>
            <w:r w:rsidR="00A011B1" w:rsidRPr="00291F85">
              <w:t xml:space="preserve"> (5)</w:t>
            </w:r>
          </w:p>
        </w:tc>
      </w:tr>
      <w:tr w:rsidR="004C0208" w:rsidRPr="00291F85" w14:paraId="6E2870E1" w14:textId="77777777">
        <w:trPr>
          <w:trHeight w:val="275"/>
        </w:trPr>
        <w:tc>
          <w:tcPr>
            <w:tcW w:w="3709" w:type="dxa"/>
          </w:tcPr>
          <w:p w14:paraId="29299182" w14:textId="2883B063" w:rsidR="004C0208" w:rsidRPr="00291F85" w:rsidRDefault="00291F85">
            <w:pPr>
              <w:pStyle w:val="TableParagraph"/>
              <w:spacing w:line="256" w:lineRule="exact"/>
              <w:ind w:left="107"/>
            </w:pPr>
            <w:r>
              <w:t>80</w:t>
            </w:r>
            <w:r w:rsidR="00A011B1" w:rsidRPr="00291F85">
              <w:t>-8</w:t>
            </w:r>
            <w:r>
              <w:t>9</w:t>
            </w:r>
          </w:p>
        </w:tc>
        <w:tc>
          <w:tcPr>
            <w:tcW w:w="3061" w:type="dxa"/>
          </w:tcPr>
          <w:p w14:paraId="3ABFE106" w14:textId="77777777" w:rsidR="004C0208" w:rsidRPr="00291F85" w:rsidRDefault="00A011B1">
            <w:pPr>
              <w:pStyle w:val="TableParagraph"/>
              <w:spacing w:line="256" w:lineRule="exact"/>
              <w:ind w:left="107"/>
            </w:pPr>
            <w:r w:rsidRPr="00291F85">
              <w:t>Vrlo dobar (4)</w:t>
            </w:r>
          </w:p>
        </w:tc>
      </w:tr>
      <w:tr w:rsidR="004C0208" w:rsidRPr="00291F85" w14:paraId="4F77D3D9" w14:textId="77777777">
        <w:trPr>
          <w:trHeight w:val="275"/>
        </w:trPr>
        <w:tc>
          <w:tcPr>
            <w:tcW w:w="3709" w:type="dxa"/>
          </w:tcPr>
          <w:p w14:paraId="207F4F71" w14:textId="41100FAC" w:rsidR="004C0208" w:rsidRPr="00291F85" w:rsidRDefault="00291F85">
            <w:pPr>
              <w:pStyle w:val="TableParagraph"/>
              <w:spacing w:line="256" w:lineRule="exact"/>
              <w:ind w:left="107"/>
            </w:pPr>
            <w:r>
              <w:t>65</w:t>
            </w:r>
            <w:r w:rsidR="00A011B1" w:rsidRPr="00291F85">
              <w:t>-7</w:t>
            </w:r>
            <w:r>
              <w:t>9</w:t>
            </w:r>
          </w:p>
        </w:tc>
        <w:tc>
          <w:tcPr>
            <w:tcW w:w="3061" w:type="dxa"/>
          </w:tcPr>
          <w:p w14:paraId="4F176483" w14:textId="77777777" w:rsidR="004C0208" w:rsidRPr="00291F85" w:rsidRDefault="00A011B1">
            <w:pPr>
              <w:pStyle w:val="TableParagraph"/>
              <w:spacing w:line="256" w:lineRule="exact"/>
              <w:ind w:left="107"/>
            </w:pPr>
            <w:r w:rsidRPr="00291F85">
              <w:t>Dobar (3)</w:t>
            </w:r>
          </w:p>
        </w:tc>
      </w:tr>
      <w:tr w:rsidR="004C0208" w:rsidRPr="00291F85" w14:paraId="5FD2B4B6" w14:textId="77777777">
        <w:trPr>
          <w:trHeight w:val="275"/>
        </w:trPr>
        <w:tc>
          <w:tcPr>
            <w:tcW w:w="3709" w:type="dxa"/>
          </w:tcPr>
          <w:p w14:paraId="43071901" w14:textId="4AA8509E" w:rsidR="004C0208" w:rsidRPr="00291F85" w:rsidRDefault="00291F85">
            <w:pPr>
              <w:pStyle w:val="TableParagraph"/>
              <w:spacing w:line="256" w:lineRule="exact"/>
              <w:ind w:left="107"/>
            </w:pPr>
            <w:r>
              <w:t>50</w:t>
            </w:r>
            <w:r w:rsidR="00A011B1" w:rsidRPr="00291F85">
              <w:t>-</w:t>
            </w:r>
            <w:r>
              <w:t>64</w:t>
            </w:r>
          </w:p>
        </w:tc>
        <w:tc>
          <w:tcPr>
            <w:tcW w:w="3061" w:type="dxa"/>
          </w:tcPr>
          <w:p w14:paraId="025707CB" w14:textId="77777777" w:rsidR="004C0208" w:rsidRPr="00291F85" w:rsidRDefault="00A011B1">
            <w:pPr>
              <w:pStyle w:val="TableParagraph"/>
              <w:spacing w:line="256" w:lineRule="exact"/>
              <w:ind w:left="107"/>
            </w:pPr>
            <w:r w:rsidRPr="00291F85">
              <w:t>Dovoljan (2)</w:t>
            </w:r>
          </w:p>
        </w:tc>
      </w:tr>
      <w:tr w:rsidR="004C0208" w:rsidRPr="00291F85" w14:paraId="14706B67" w14:textId="77777777">
        <w:trPr>
          <w:trHeight w:val="278"/>
        </w:trPr>
        <w:tc>
          <w:tcPr>
            <w:tcW w:w="3709" w:type="dxa"/>
          </w:tcPr>
          <w:p w14:paraId="316B8C47" w14:textId="15D8AA86" w:rsidR="004C0208" w:rsidRPr="00291F85" w:rsidRDefault="00A011B1">
            <w:pPr>
              <w:pStyle w:val="TableParagraph"/>
              <w:spacing w:line="258" w:lineRule="exact"/>
              <w:ind w:left="107"/>
            </w:pPr>
            <w:r w:rsidRPr="00291F85">
              <w:t>0 -</w:t>
            </w:r>
            <w:r w:rsidR="00291F85">
              <w:t>49</w:t>
            </w:r>
          </w:p>
        </w:tc>
        <w:tc>
          <w:tcPr>
            <w:tcW w:w="3061" w:type="dxa"/>
          </w:tcPr>
          <w:p w14:paraId="05F14854" w14:textId="77777777" w:rsidR="004C0208" w:rsidRPr="00291F85" w:rsidRDefault="00A011B1">
            <w:pPr>
              <w:pStyle w:val="TableParagraph"/>
              <w:spacing w:line="258" w:lineRule="exact"/>
              <w:ind w:left="107"/>
            </w:pPr>
            <w:r w:rsidRPr="00291F85">
              <w:t>Nedovoljan (1)</w:t>
            </w:r>
          </w:p>
        </w:tc>
      </w:tr>
    </w:tbl>
    <w:p w14:paraId="37D4FA54" w14:textId="77777777" w:rsidR="00472645" w:rsidRPr="00291F85" w:rsidRDefault="00472645" w:rsidP="00472645">
      <w:pPr>
        <w:spacing w:before="74"/>
        <w:rPr>
          <w:b/>
        </w:rPr>
      </w:pPr>
    </w:p>
    <w:p w14:paraId="00942CEE" w14:textId="77777777" w:rsidR="004C0208" w:rsidRPr="00291F85" w:rsidRDefault="00A011B1" w:rsidP="00472645">
      <w:pPr>
        <w:spacing w:before="74"/>
        <w:rPr>
          <w:b/>
        </w:rPr>
      </w:pPr>
      <w:r w:rsidRPr="00291F85">
        <w:rPr>
          <w:b/>
        </w:rPr>
        <w:t>Vrednovanje učeničkih radova – plakata, referata i prezentacija</w:t>
      </w:r>
    </w:p>
    <w:p w14:paraId="4F8C53B8" w14:textId="77777777" w:rsidR="004C0208" w:rsidRPr="00291F85" w:rsidRDefault="004C0208">
      <w:pPr>
        <w:pStyle w:val="Tijeloteksta"/>
        <w:spacing w:before="3"/>
        <w:rPr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4C0208" w:rsidRPr="00291F85" w14:paraId="0208C16F" w14:textId="77777777">
        <w:trPr>
          <w:trHeight w:val="275"/>
        </w:trPr>
        <w:tc>
          <w:tcPr>
            <w:tcW w:w="3586" w:type="dxa"/>
          </w:tcPr>
          <w:p w14:paraId="55748898" w14:textId="77777777" w:rsidR="004C0208" w:rsidRPr="00291F85" w:rsidRDefault="00A011B1">
            <w:pPr>
              <w:pStyle w:val="TableParagraph"/>
              <w:spacing w:line="256" w:lineRule="exact"/>
              <w:ind w:left="655"/>
              <w:rPr>
                <w:b/>
              </w:rPr>
            </w:pPr>
            <w:r w:rsidRPr="00291F85">
              <w:rPr>
                <w:b/>
              </w:rPr>
              <w:t>Elementi vrednovanja</w:t>
            </w:r>
          </w:p>
        </w:tc>
        <w:tc>
          <w:tcPr>
            <w:tcW w:w="3754" w:type="dxa"/>
          </w:tcPr>
          <w:p w14:paraId="72A910D9" w14:textId="77777777" w:rsidR="004C0208" w:rsidRPr="00291F85" w:rsidRDefault="00A011B1">
            <w:pPr>
              <w:pStyle w:val="TableParagraph"/>
              <w:spacing w:line="256" w:lineRule="exact"/>
              <w:ind w:left="259"/>
              <w:rPr>
                <w:b/>
              </w:rPr>
            </w:pPr>
            <w:r w:rsidRPr="00291F85">
              <w:rPr>
                <w:b/>
              </w:rPr>
              <w:t>Praćenje i vrednovanje učenika</w:t>
            </w:r>
          </w:p>
        </w:tc>
        <w:tc>
          <w:tcPr>
            <w:tcW w:w="1949" w:type="dxa"/>
          </w:tcPr>
          <w:p w14:paraId="5AF848AB" w14:textId="77777777" w:rsidR="004C0208" w:rsidRPr="00291F85" w:rsidRDefault="00A011B1">
            <w:pPr>
              <w:pStyle w:val="TableParagraph"/>
              <w:spacing w:line="256" w:lineRule="exact"/>
              <w:ind w:left="607"/>
              <w:rPr>
                <w:b/>
              </w:rPr>
            </w:pPr>
            <w:r w:rsidRPr="00291F85">
              <w:rPr>
                <w:b/>
              </w:rPr>
              <w:t>Ocjena</w:t>
            </w:r>
          </w:p>
        </w:tc>
      </w:tr>
      <w:tr w:rsidR="004C0208" w:rsidRPr="00291F85" w14:paraId="5BD239D8" w14:textId="77777777">
        <w:trPr>
          <w:trHeight w:val="909"/>
        </w:trPr>
        <w:tc>
          <w:tcPr>
            <w:tcW w:w="3586" w:type="dxa"/>
            <w:vMerge w:val="restart"/>
          </w:tcPr>
          <w:p w14:paraId="24F175B9" w14:textId="77777777" w:rsidR="004C0208" w:rsidRPr="00291F85" w:rsidRDefault="00A011B1">
            <w:pPr>
              <w:pStyle w:val="TableParagraph"/>
              <w:spacing w:line="268" w:lineRule="exact"/>
              <w:ind w:left="107"/>
            </w:pPr>
            <w:r w:rsidRPr="00291F85">
              <w:t>-Usvojenost znanja</w:t>
            </w:r>
          </w:p>
          <w:p w14:paraId="5E3E0F1A" w14:textId="77777777" w:rsidR="004C0208" w:rsidRPr="00291F85" w:rsidRDefault="00A011B1">
            <w:pPr>
              <w:pStyle w:val="TableParagraph"/>
              <w:ind w:left="107" w:right="562"/>
            </w:pPr>
            <w:r w:rsidRPr="00291F85">
              <w:t>-Originalnost i samostalnost u izboru teme</w:t>
            </w:r>
          </w:p>
          <w:p w14:paraId="0DD64193" w14:textId="77777777" w:rsidR="004C0208" w:rsidRPr="00291F85" w:rsidRDefault="00A011B1">
            <w:pPr>
              <w:pStyle w:val="TableParagraph"/>
              <w:ind w:left="107" w:right="496"/>
            </w:pPr>
            <w:r w:rsidRPr="00291F85">
              <w:t>-Povezivanje gradiva s ostalim temama</w:t>
            </w:r>
          </w:p>
          <w:p w14:paraId="6F9E51CE" w14:textId="77777777" w:rsidR="004C0208" w:rsidRPr="00291F85" w:rsidRDefault="00A011B1">
            <w:pPr>
              <w:pStyle w:val="TableParagraph"/>
              <w:ind w:left="107"/>
            </w:pPr>
            <w:r w:rsidRPr="00291F85">
              <w:t>-Korištenje dodatnih sadržaja</w:t>
            </w:r>
          </w:p>
          <w:p w14:paraId="27B54EE3" w14:textId="77777777" w:rsidR="004C0208" w:rsidRPr="00291F85" w:rsidRDefault="00A011B1">
            <w:pPr>
              <w:pStyle w:val="TableParagraph"/>
              <w:ind w:left="107"/>
            </w:pPr>
            <w:r w:rsidRPr="00291F85">
              <w:t>-Osmišljenost nastupa</w:t>
            </w:r>
          </w:p>
          <w:p w14:paraId="71A02876" w14:textId="77777777" w:rsidR="004C0208" w:rsidRPr="00291F85" w:rsidRDefault="00A011B1">
            <w:pPr>
              <w:pStyle w:val="TableParagraph"/>
              <w:ind w:left="107"/>
            </w:pPr>
            <w:r w:rsidRPr="00291F85">
              <w:t>-Način izlaganja</w:t>
            </w:r>
          </w:p>
          <w:p w14:paraId="283D3A71" w14:textId="77777777" w:rsidR="004C0208" w:rsidRPr="00291F85" w:rsidRDefault="00A011B1">
            <w:pPr>
              <w:pStyle w:val="TableParagraph"/>
              <w:ind w:left="107"/>
            </w:pPr>
            <w:r w:rsidRPr="00291F85">
              <w:t>-Izgled prezentiranog rada</w:t>
            </w:r>
          </w:p>
          <w:p w14:paraId="4FF7D964" w14:textId="77777777" w:rsidR="004C0208" w:rsidRPr="00291F85" w:rsidRDefault="00A011B1">
            <w:pPr>
              <w:pStyle w:val="TableParagraph"/>
              <w:ind w:left="107"/>
            </w:pPr>
            <w:r w:rsidRPr="00291F85">
              <w:t>-Uključivanje učenika</w:t>
            </w:r>
          </w:p>
          <w:p w14:paraId="725BB115" w14:textId="77777777" w:rsidR="004C0208" w:rsidRPr="00291F85" w:rsidRDefault="00A011B1">
            <w:pPr>
              <w:pStyle w:val="TableParagraph"/>
              <w:ind w:left="107"/>
            </w:pPr>
            <w:r w:rsidRPr="00291F85">
              <w:t>-Primjenjivost izabrane teme</w:t>
            </w:r>
          </w:p>
          <w:p w14:paraId="42A57814" w14:textId="77777777" w:rsidR="004C0208" w:rsidRPr="00291F85" w:rsidRDefault="00A011B1">
            <w:pPr>
              <w:pStyle w:val="TableParagraph"/>
              <w:ind w:left="107"/>
            </w:pPr>
            <w:r w:rsidRPr="00291F85">
              <w:t>-Listići za ponavljanje</w:t>
            </w:r>
          </w:p>
        </w:tc>
        <w:tc>
          <w:tcPr>
            <w:tcW w:w="3754" w:type="dxa"/>
          </w:tcPr>
          <w:p w14:paraId="60FC5E12" w14:textId="77777777" w:rsidR="004C0208" w:rsidRPr="00291F85" w:rsidRDefault="00A011B1">
            <w:pPr>
              <w:pStyle w:val="TableParagraph"/>
              <w:ind w:left="107" w:right="184"/>
            </w:pPr>
            <w:r w:rsidRPr="00291F85"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14:paraId="4CB1CB54" w14:textId="77777777" w:rsidR="004C0208" w:rsidRPr="00291F85" w:rsidRDefault="00472645">
            <w:pPr>
              <w:pStyle w:val="TableParagraph"/>
              <w:spacing w:line="268" w:lineRule="exact"/>
              <w:ind w:left="107"/>
            </w:pPr>
            <w:r w:rsidRPr="00291F85">
              <w:t>izvrstan</w:t>
            </w:r>
            <w:r w:rsidR="00A011B1" w:rsidRPr="00291F85">
              <w:t xml:space="preserve"> (5)</w:t>
            </w:r>
          </w:p>
        </w:tc>
      </w:tr>
      <w:tr w:rsidR="004C0208" w:rsidRPr="00291F85" w14:paraId="1C7F373B" w14:textId="77777777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14:paraId="2B01F5A0" w14:textId="77777777" w:rsidR="004C0208" w:rsidRPr="00291F85" w:rsidRDefault="004C0208"/>
        </w:tc>
        <w:tc>
          <w:tcPr>
            <w:tcW w:w="3754" w:type="dxa"/>
          </w:tcPr>
          <w:p w14:paraId="0538D305" w14:textId="77777777" w:rsidR="004C0208" w:rsidRPr="00291F85" w:rsidRDefault="00A011B1">
            <w:pPr>
              <w:pStyle w:val="TableParagraph"/>
              <w:ind w:left="107" w:right="844"/>
            </w:pPr>
            <w:r w:rsidRPr="00291F85">
              <w:t>-Prilično dobro znanje, dosta siguran nastup,</w:t>
            </w:r>
          </w:p>
          <w:p w14:paraId="70041CC3" w14:textId="77777777" w:rsidR="004C0208" w:rsidRPr="00291F85" w:rsidRDefault="00A011B1">
            <w:pPr>
              <w:pStyle w:val="TableParagraph"/>
              <w:spacing w:line="270" w:lineRule="atLeast"/>
              <w:ind w:left="107" w:right="811"/>
            </w:pPr>
            <w:r w:rsidRPr="00291F85">
              <w:t>kreativan i uredan rad, manja primjenljivost u praksi</w:t>
            </w:r>
          </w:p>
        </w:tc>
        <w:tc>
          <w:tcPr>
            <w:tcW w:w="1949" w:type="dxa"/>
          </w:tcPr>
          <w:p w14:paraId="68D05CA6" w14:textId="77777777" w:rsidR="004C0208" w:rsidRPr="00291F85" w:rsidRDefault="00A011B1">
            <w:pPr>
              <w:pStyle w:val="TableParagraph"/>
              <w:spacing w:line="268" w:lineRule="exact"/>
              <w:ind w:left="107"/>
            </w:pPr>
            <w:r w:rsidRPr="00291F85">
              <w:t>Vrlo dobar (4)</w:t>
            </w:r>
          </w:p>
        </w:tc>
      </w:tr>
      <w:tr w:rsidR="004C0208" w:rsidRPr="00291F85" w14:paraId="42DB2609" w14:textId="77777777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14:paraId="57768DA0" w14:textId="77777777" w:rsidR="004C0208" w:rsidRPr="00291F85" w:rsidRDefault="004C0208"/>
        </w:tc>
        <w:tc>
          <w:tcPr>
            <w:tcW w:w="3754" w:type="dxa"/>
          </w:tcPr>
          <w:p w14:paraId="7A241FFE" w14:textId="77777777" w:rsidR="004C0208" w:rsidRPr="00291F85" w:rsidRDefault="00A011B1">
            <w:pPr>
              <w:pStyle w:val="TableParagraph"/>
              <w:ind w:left="107" w:right="144"/>
            </w:pPr>
            <w:r w:rsidRPr="00291F85"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14:paraId="56EC508D" w14:textId="77777777" w:rsidR="004C0208" w:rsidRPr="00291F85" w:rsidRDefault="00A011B1">
            <w:pPr>
              <w:pStyle w:val="TableParagraph"/>
              <w:spacing w:line="267" w:lineRule="exact"/>
              <w:ind w:left="107"/>
            </w:pPr>
            <w:r w:rsidRPr="00291F85">
              <w:t>Dobar (3)</w:t>
            </w:r>
          </w:p>
        </w:tc>
      </w:tr>
    </w:tbl>
    <w:p w14:paraId="6C4F07ED" w14:textId="77777777" w:rsidR="00A011B1" w:rsidRPr="00291F85" w:rsidRDefault="00A011B1"/>
    <w:sectPr w:rsidR="00A011B1" w:rsidRPr="00291F85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08"/>
    <w:rsid w:val="00291F85"/>
    <w:rsid w:val="003604C8"/>
    <w:rsid w:val="00472645"/>
    <w:rsid w:val="004C0208"/>
    <w:rsid w:val="0082327F"/>
    <w:rsid w:val="008427D8"/>
    <w:rsid w:val="00A011B1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BBFC"/>
  <w15:docId w15:val="{FE9F242D-7E28-426C-B8BB-732A18CC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DA07E2"/>
  </w:style>
  <w:style w:type="character" w:customStyle="1" w:styleId="eop">
    <w:name w:val="eop"/>
    <w:basedOn w:val="Zadanifontodlomka"/>
    <w:rsid w:val="00DA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vrednovanja i ocjenjivanja u nastavi geografije</vt:lpstr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Erik Šneler</cp:lastModifiedBy>
  <cp:revision>4</cp:revision>
  <dcterms:created xsi:type="dcterms:W3CDTF">2019-10-16T08:22:00Z</dcterms:created>
  <dcterms:modified xsi:type="dcterms:W3CDTF">2020-09-05T12:14:00Z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