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37" w:rsidRPr="00787E37" w:rsidRDefault="006B5A2D" w:rsidP="00787E37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787E37">
        <w:rPr>
          <w:rFonts w:ascii="Arial" w:hAnsi="Arial" w:cs="Arial"/>
          <w:b/>
          <w:color w:val="4F6228" w:themeColor="accent3" w:themeShade="80"/>
          <w:sz w:val="32"/>
          <w:szCs w:val="32"/>
        </w:rPr>
        <w:t>Kriteriji za vrednovanje i ocjenjivanje zn</w:t>
      </w:r>
      <w:r w:rsidR="00787E37" w:rsidRPr="00787E37">
        <w:rPr>
          <w:rFonts w:ascii="Arial" w:hAnsi="Arial" w:cs="Arial"/>
          <w:b/>
          <w:color w:val="4F6228" w:themeColor="accent3" w:themeShade="80"/>
          <w:sz w:val="32"/>
          <w:szCs w:val="32"/>
        </w:rPr>
        <w:t>anja učenika</w:t>
      </w:r>
      <w:r w:rsidR="002E3DC4">
        <w:rPr>
          <w:rFonts w:ascii="Arial" w:hAnsi="Arial" w:cs="Arial"/>
          <w:b/>
          <w:color w:val="4F6228" w:themeColor="accent3" w:themeShade="80"/>
          <w:sz w:val="32"/>
          <w:szCs w:val="32"/>
        </w:rPr>
        <w:t>,</w:t>
      </w:r>
      <w:r w:rsidR="00787E37" w:rsidRPr="00787E37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Osnovna škola </w:t>
      </w:r>
      <w:r w:rsidR="002E3DC4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Skrad,</w:t>
      </w:r>
    </w:p>
    <w:p w:rsidR="005B6029" w:rsidRPr="00787E37" w:rsidRDefault="00787E37" w:rsidP="00787E37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787E37">
        <w:rPr>
          <w:rFonts w:ascii="Arial" w:hAnsi="Arial" w:cs="Arial"/>
          <w:b/>
          <w:color w:val="4F6228" w:themeColor="accent3" w:themeShade="80"/>
          <w:sz w:val="32"/>
          <w:szCs w:val="32"/>
        </w:rPr>
        <w:t>školska godina 2017./2018.</w:t>
      </w:r>
    </w:p>
    <w:p w:rsidR="006B5A2D" w:rsidRPr="00787E37" w:rsidRDefault="006B5A2D" w:rsidP="00787E37">
      <w:pPr>
        <w:jc w:val="center"/>
        <w:rPr>
          <w:rFonts w:ascii="Arial" w:hAnsi="Arial" w:cs="Arial"/>
          <w:color w:val="4F6228" w:themeColor="accent3" w:themeShade="80"/>
          <w:sz w:val="32"/>
          <w:szCs w:val="32"/>
        </w:rPr>
      </w:pPr>
    </w:p>
    <w:p w:rsidR="006B5A2D" w:rsidRPr="00787E37" w:rsidRDefault="006B5A2D" w:rsidP="00787E37">
      <w:pPr>
        <w:rPr>
          <w:rFonts w:ascii="Arial" w:hAnsi="Arial" w:cs="Arial"/>
          <w:i/>
          <w:sz w:val="28"/>
          <w:szCs w:val="28"/>
        </w:rPr>
      </w:pPr>
      <w:r w:rsidRPr="00787E37">
        <w:rPr>
          <w:rFonts w:ascii="Arial" w:hAnsi="Arial" w:cs="Arial"/>
          <w:sz w:val="28"/>
          <w:szCs w:val="28"/>
        </w:rPr>
        <w:t xml:space="preserve">Nastavni predmet: </w:t>
      </w:r>
      <w:r w:rsidRPr="00787E37">
        <w:rPr>
          <w:rFonts w:ascii="Arial" w:hAnsi="Arial" w:cs="Arial"/>
          <w:i/>
          <w:sz w:val="28"/>
          <w:szCs w:val="28"/>
        </w:rPr>
        <w:t>Engleski jezik</w:t>
      </w:r>
    </w:p>
    <w:p w:rsidR="006B5A2D" w:rsidRPr="00787E37" w:rsidRDefault="006B5A2D" w:rsidP="005B6029">
      <w:pPr>
        <w:rPr>
          <w:rFonts w:ascii="Arial" w:hAnsi="Arial" w:cs="Arial"/>
          <w:i/>
          <w:sz w:val="28"/>
          <w:szCs w:val="28"/>
        </w:rPr>
      </w:pPr>
      <w:r w:rsidRPr="00787E37">
        <w:rPr>
          <w:rFonts w:ascii="Arial" w:hAnsi="Arial" w:cs="Arial"/>
          <w:sz w:val="28"/>
          <w:szCs w:val="28"/>
        </w:rPr>
        <w:t xml:space="preserve">Učitelj: </w:t>
      </w:r>
      <w:r w:rsidRPr="00787E37">
        <w:rPr>
          <w:rFonts w:ascii="Arial" w:hAnsi="Arial" w:cs="Arial"/>
          <w:i/>
          <w:sz w:val="28"/>
          <w:szCs w:val="28"/>
        </w:rPr>
        <w:t xml:space="preserve">Nataša </w:t>
      </w:r>
      <w:proofErr w:type="spellStart"/>
      <w:r w:rsidRPr="00787E37">
        <w:rPr>
          <w:rFonts w:ascii="Arial" w:hAnsi="Arial" w:cs="Arial"/>
          <w:i/>
          <w:sz w:val="28"/>
          <w:szCs w:val="28"/>
        </w:rPr>
        <w:t>Kufner</w:t>
      </w:r>
      <w:proofErr w:type="spellEnd"/>
      <w:r w:rsidRPr="00787E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87E37">
        <w:rPr>
          <w:rFonts w:ascii="Arial" w:hAnsi="Arial" w:cs="Arial"/>
          <w:i/>
          <w:sz w:val="28"/>
          <w:szCs w:val="28"/>
        </w:rPr>
        <w:t>Delak</w:t>
      </w:r>
      <w:proofErr w:type="spellEnd"/>
      <w:r w:rsidRPr="00787E37">
        <w:rPr>
          <w:rFonts w:ascii="Arial" w:hAnsi="Arial" w:cs="Arial"/>
          <w:i/>
          <w:sz w:val="28"/>
          <w:szCs w:val="28"/>
        </w:rPr>
        <w:t>, prof.</w:t>
      </w:r>
    </w:p>
    <w:p w:rsidR="005B6029" w:rsidRPr="00787E37" w:rsidRDefault="006B5A2D" w:rsidP="005B6029">
      <w:pPr>
        <w:rPr>
          <w:rFonts w:ascii="Arial" w:hAnsi="Arial" w:cs="Arial"/>
          <w:i/>
          <w:sz w:val="28"/>
          <w:szCs w:val="28"/>
        </w:rPr>
      </w:pPr>
      <w:r w:rsidRPr="00787E37">
        <w:rPr>
          <w:rFonts w:ascii="Arial" w:hAnsi="Arial" w:cs="Arial"/>
          <w:sz w:val="28"/>
          <w:szCs w:val="28"/>
        </w:rPr>
        <w:t>Razred</w:t>
      </w:r>
      <w:r w:rsidR="003F000A" w:rsidRPr="00787E37">
        <w:rPr>
          <w:rFonts w:ascii="Arial" w:hAnsi="Arial" w:cs="Arial"/>
          <w:i/>
          <w:sz w:val="28"/>
          <w:szCs w:val="28"/>
        </w:rPr>
        <w:t>i: 1.-8.</w:t>
      </w:r>
    </w:p>
    <w:p w:rsidR="006B5A2D" w:rsidRPr="00787E37" w:rsidRDefault="006B5A2D" w:rsidP="005B6029">
      <w:pPr>
        <w:rPr>
          <w:rFonts w:ascii="Arial" w:hAnsi="Arial" w:cs="Arial"/>
          <w:i/>
          <w:sz w:val="28"/>
          <w:szCs w:val="28"/>
        </w:rPr>
      </w:pPr>
      <w:r w:rsidRPr="00787E37">
        <w:rPr>
          <w:rFonts w:ascii="Arial" w:hAnsi="Arial" w:cs="Arial"/>
          <w:sz w:val="28"/>
          <w:szCs w:val="28"/>
        </w:rPr>
        <w:t xml:space="preserve">Nastavnih sati godišnje: </w:t>
      </w:r>
      <w:r w:rsidR="003F000A" w:rsidRPr="00787E37">
        <w:rPr>
          <w:rFonts w:ascii="Arial" w:hAnsi="Arial" w:cs="Arial"/>
          <w:i/>
          <w:sz w:val="28"/>
          <w:szCs w:val="28"/>
        </w:rPr>
        <w:t xml:space="preserve">70 (1.-4.), </w:t>
      </w:r>
      <w:r w:rsidRPr="00787E37">
        <w:rPr>
          <w:rFonts w:ascii="Arial" w:hAnsi="Arial" w:cs="Arial"/>
          <w:i/>
          <w:sz w:val="28"/>
          <w:szCs w:val="28"/>
        </w:rPr>
        <w:t>105</w:t>
      </w:r>
      <w:r w:rsidR="003F000A" w:rsidRPr="00787E37">
        <w:rPr>
          <w:rFonts w:ascii="Arial" w:hAnsi="Arial" w:cs="Arial"/>
          <w:i/>
          <w:sz w:val="28"/>
          <w:szCs w:val="28"/>
        </w:rPr>
        <w:t xml:space="preserve"> ( 5.-8.)</w:t>
      </w:r>
    </w:p>
    <w:p w:rsidR="006B5A2D" w:rsidRPr="00231091" w:rsidRDefault="006B5A2D" w:rsidP="005B6029">
      <w:pPr>
        <w:rPr>
          <w:rFonts w:ascii="Arial" w:hAnsi="Arial" w:cs="Arial"/>
        </w:rPr>
      </w:pPr>
    </w:p>
    <w:p w:rsidR="00292B78" w:rsidRPr="00292B78" w:rsidRDefault="00292B78" w:rsidP="00292B78">
      <w:pPr>
        <w:rPr>
          <w:rFonts w:ascii="Arial" w:hAnsi="Arial" w:cs="Arial"/>
        </w:rPr>
      </w:pPr>
      <w:r w:rsidRPr="00292B78">
        <w:rPr>
          <w:rFonts w:ascii="Arial" w:hAnsi="Arial" w:cs="Arial"/>
        </w:rPr>
        <w:t>Postupci, načini i elementi ocjenjivanja engleskog jezika u razrednoj nastavi i predmetnoj nastavi u osnovnoj školi izvode se prema nacionalnom i predmetnom kurikulumu, nastavnom planu i programu, Pravilniku o načinima, postupcima i elementima vrednovanja učenika u osnovnoj i srednjoj školi, te uputama Županijskih stručnih vijeća.</w:t>
      </w:r>
    </w:p>
    <w:p w:rsidR="006B5A2D" w:rsidRPr="00231091" w:rsidRDefault="006B5A2D" w:rsidP="005B6029">
      <w:pPr>
        <w:rPr>
          <w:rFonts w:ascii="Arial" w:hAnsi="Arial" w:cs="Arial"/>
        </w:rPr>
      </w:pPr>
    </w:p>
    <w:p w:rsidR="005B6029" w:rsidRDefault="005B6029" w:rsidP="005B6029">
      <w:pPr>
        <w:rPr>
          <w:rFonts w:ascii="Arial" w:hAnsi="Arial" w:cs="Arial"/>
        </w:rPr>
      </w:pPr>
      <w:r w:rsidRPr="00231091">
        <w:rPr>
          <w:rFonts w:ascii="Arial" w:hAnsi="Arial" w:cs="Arial"/>
        </w:rPr>
        <w:t>Kriteriji obuhvaćaju sve komponente odgojno obrazovnog rada pojedinog predmeta, te jasno definiraju sva postignuća i razinu usvojenosti znanja kojom učenik postiže odre</w:t>
      </w:r>
      <w:r w:rsidR="00A876A5">
        <w:rPr>
          <w:rFonts w:ascii="Arial" w:hAnsi="Arial" w:cs="Arial"/>
        </w:rPr>
        <w:t xml:space="preserve">đenu zaključnu ocjenu </w:t>
      </w:r>
      <w:r w:rsidRPr="00231091">
        <w:rPr>
          <w:rFonts w:ascii="Arial" w:hAnsi="Arial" w:cs="Arial"/>
        </w:rPr>
        <w:t>predmeta.</w:t>
      </w:r>
    </w:p>
    <w:p w:rsidR="00292B78" w:rsidRPr="00231091" w:rsidRDefault="00292B78" w:rsidP="005B6029">
      <w:pPr>
        <w:rPr>
          <w:rFonts w:ascii="Arial" w:hAnsi="Arial" w:cs="Arial"/>
        </w:rPr>
      </w:pPr>
    </w:p>
    <w:p w:rsidR="005B6029" w:rsidRPr="00231091" w:rsidRDefault="005B6029" w:rsidP="005B6029">
      <w:pPr>
        <w:rPr>
          <w:rFonts w:ascii="Arial" w:hAnsi="Arial" w:cs="Arial"/>
        </w:rPr>
      </w:pPr>
    </w:p>
    <w:p w:rsidR="006B5A2D" w:rsidRPr="00231091" w:rsidRDefault="00787E37" w:rsidP="006B5A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Engleski jezik – razredna nastava</w:t>
      </w:r>
    </w:p>
    <w:p w:rsidR="006B5A2D" w:rsidRPr="00231091" w:rsidRDefault="006B5A2D" w:rsidP="006B5A2D">
      <w:pPr>
        <w:rPr>
          <w:rFonts w:ascii="Arial" w:hAnsi="Arial" w:cs="Arial"/>
          <w:b/>
          <w:u w:val="single"/>
        </w:rPr>
      </w:pPr>
    </w:p>
    <w:p w:rsidR="005B6029" w:rsidRPr="00006CD2" w:rsidRDefault="006B5A2D" w:rsidP="00006CD2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06CD2">
        <w:rPr>
          <w:rFonts w:ascii="Arial" w:hAnsi="Arial" w:cs="Arial"/>
        </w:rPr>
        <w:t xml:space="preserve">usvojenost znanja </w:t>
      </w:r>
      <w:r w:rsidR="00A876A5" w:rsidRPr="00006CD2">
        <w:rPr>
          <w:rFonts w:ascii="Arial" w:hAnsi="Arial" w:cs="Arial"/>
        </w:rPr>
        <w:t xml:space="preserve">engleskoga jezika provjerava se </w:t>
      </w:r>
      <w:r w:rsidRPr="00006CD2">
        <w:rPr>
          <w:rFonts w:ascii="Arial" w:hAnsi="Arial" w:cs="Arial"/>
          <w:b/>
        </w:rPr>
        <w:t>usmeno</w:t>
      </w:r>
      <w:r w:rsidRPr="00006CD2">
        <w:rPr>
          <w:rFonts w:ascii="Arial" w:hAnsi="Arial" w:cs="Arial"/>
        </w:rPr>
        <w:t xml:space="preserve"> i </w:t>
      </w:r>
      <w:r w:rsidRPr="00006CD2">
        <w:rPr>
          <w:rFonts w:ascii="Arial" w:hAnsi="Arial" w:cs="Arial"/>
          <w:b/>
        </w:rPr>
        <w:t>pismeno</w:t>
      </w:r>
    </w:p>
    <w:p w:rsidR="00AE3FFD" w:rsidRPr="00006CD2" w:rsidRDefault="00AE3FFD" w:rsidP="00006CD2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06CD2">
        <w:rPr>
          <w:rFonts w:ascii="Arial" w:hAnsi="Arial" w:cs="Arial"/>
          <w:b/>
        </w:rPr>
        <w:t>pisane provjere</w:t>
      </w:r>
      <w:r w:rsidRPr="00006CD2">
        <w:rPr>
          <w:rFonts w:ascii="Arial" w:hAnsi="Arial" w:cs="Arial"/>
        </w:rPr>
        <w:t xml:space="preserve"> pišu se </w:t>
      </w:r>
      <w:r w:rsidR="00787E37" w:rsidRPr="00006CD2">
        <w:rPr>
          <w:rFonts w:ascii="Arial" w:hAnsi="Arial" w:cs="Arial"/>
        </w:rPr>
        <w:t xml:space="preserve"> </w:t>
      </w:r>
      <w:r w:rsidRPr="00006CD2">
        <w:rPr>
          <w:rFonts w:ascii="Arial" w:hAnsi="Arial" w:cs="Arial"/>
        </w:rPr>
        <w:t>nakon obrađene cjeline ili obrađene i uvježbane gram. strukture</w:t>
      </w:r>
      <w:r w:rsidR="00B075DE" w:rsidRPr="00006CD2">
        <w:rPr>
          <w:rFonts w:ascii="Arial" w:hAnsi="Arial" w:cs="Arial"/>
        </w:rPr>
        <w:t xml:space="preserve"> (</w:t>
      </w:r>
      <w:r w:rsidR="009C56C4" w:rsidRPr="00006CD2">
        <w:rPr>
          <w:rFonts w:ascii="Arial" w:hAnsi="Arial" w:cs="Arial"/>
        </w:rPr>
        <w:t>upisuje se u rubriku</w:t>
      </w:r>
      <w:r w:rsidR="00A876A5" w:rsidRPr="00006CD2">
        <w:rPr>
          <w:rFonts w:ascii="Arial" w:hAnsi="Arial" w:cs="Arial"/>
          <w:i/>
        </w:rPr>
        <w:t xml:space="preserve"> bilješ</w:t>
      </w:r>
      <w:r w:rsidR="005E28B9" w:rsidRPr="00006CD2">
        <w:rPr>
          <w:rFonts w:ascii="Arial" w:hAnsi="Arial" w:cs="Arial"/>
          <w:i/>
        </w:rPr>
        <w:t>ke ako su nenajavljene</w:t>
      </w:r>
      <w:r w:rsidR="00292B78" w:rsidRPr="00006CD2">
        <w:rPr>
          <w:rFonts w:ascii="Arial" w:hAnsi="Arial" w:cs="Arial"/>
          <w:i/>
        </w:rPr>
        <w:t xml:space="preserve"> i kraće od 15'</w:t>
      </w:r>
      <w:r w:rsidR="005E28B9" w:rsidRPr="00006CD2">
        <w:rPr>
          <w:rFonts w:ascii="Arial" w:hAnsi="Arial" w:cs="Arial"/>
          <w:i/>
        </w:rPr>
        <w:t xml:space="preserve">, odnosno u rubriku elemenata ocjenjivanja </w:t>
      </w:r>
      <w:r w:rsidR="005E28B9" w:rsidRPr="00006CD2">
        <w:rPr>
          <w:rFonts w:ascii="Arial" w:hAnsi="Arial" w:cs="Arial"/>
        </w:rPr>
        <w:t xml:space="preserve"> </w:t>
      </w:r>
      <w:r w:rsidR="00A876A5" w:rsidRPr="00006CD2">
        <w:rPr>
          <w:rFonts w:ascii="Arial" w:hAnsi="Arial" w:cs="Arial"/>
        </w:rPr>
        <w:t>ako su duže od 15'  (</w:t>
      </w:r>
      <w:r w:rsidR="009C56C4" w:rsidRPr="00006CD2">
        <w:rPr>
          <w:rFonts w:ascii="Arial" w:hAnsi="Arial" w:cs="Arial"/>
        </w:rPr>
        <w:t>ovis</w:t>
      </w:r>
      <w:r w:rsidR="00787E37" w:rsidRPr="00006CD2">
        <w:rPr>
          <w:rFonts w:ascii="Arial" w:hAnsi="Arial" w:cs="Arial"/>
        </w:rPr>
        <w:t>no o sadržaju koji se provjerava</w:t>
      </w:r>
      <w:r w:rsidR="00A876A5" w:rsidRPr="00006CD2">
        <w:rPr>
          <w:rFonts w:ascii="Arial" w:hAnsi="Arial" w:cs="Arial"/>
        </w:rPr>
        <w:t>)</w:t>
      </w:r>
    </w:p>
    <w:p w:rsidR="00DC7960" w:rsidRPr="00006CD2" w:rsidRDefault="00006CD2" w:rsidP="00006CD2">
      <w:pPr>
        <w:pStyle w:val="Odlomakpopisa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7960" w:rsidRPr="00006CD2">
        <w:rPr>
          <w:rFonts w:ascii="Arial" w:hAnsi="Arial" w:cs="Arial"/>
        </w:rPr>
        <w:t>isani se radovi daju učeniku na uvid, a čuvaju se u školi do kraja školske godine.</w:t>
      </w:r>
    </w:p>
    <w:p w:rsidR="00787E37" w:rsidRPr="00006CD2" w:rsidRDefault="00006CD2" w:rsidP="00006CD2">
      <w:pPr>
        <w:pStyle w:val="Odlomakpopis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C7960" w:rsidRPr="00006CD2">
        <w:rPr>
          <w:rFonts w:ascii="Arial" w:hAnsi="Arial" w:cs="Arial"/>
        </w:rPr>
        <w:t>smeno se znanje provjerava na svakom satu, kontinuirano tijekom cijele nastavne godine. Prati se učenikova aktivnost, odnosno neaktivnost, i može se ocijeniti na svakom satu. Datumi se unose u rubriku bilježaka.</w:t>
      </w:r>
    </w:p>
    <w:p w:rsidR="00BE2C35" w:rsidRPr="00006CD2" w:rsidRDefault="00AE3FFD" w:rsidP="00006CD2">
      <w:pPr>
        <w:pStyle w:val="Odlomakpopis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06CD2">
        <w:rPr>
          <w:rFonts w:ascii="Arial" w:hAnsi="Arial" w:cs="Arial"/>
        </w:rPr>
        <w:t>i</w:t>
      </w:r>
      <w:r w:rsidR="00BE2C35" w:rsidRPr="00006CD2">
        <w:rPr>
          <w:rFonts w:ascii="Arial" w:hAnsi="Arial" w:cs="Arial"/>
        </w:rPr>
        <w:t xml:space="preserve">spravak negativnih ocjena iz </w:t>
      </w:r>
      <w:r w:rsidR="007F7A48" w:rsidRPr="00006CD2">
        <w:rPr>
          <w:rFonts w:ascii="Arial" w:hAnsi="Arial" w:cs="Arial"/>
        </w:rPr>
        <w:t>pisanih</w:t>
      </w:r>
      <w:r w:rsidR="00BE2C35" w:rsidRPr="00006CD2">
        <w:rPr>
          <w:rFonts w:ascii="Arial" w:hAnsi="Arial" w:cs="Arial"/>
        </w:rPr>
        <w:t xml:space="preserve"> provjera znanja</w:t>
      </w:r>
      <w:r w:rsidR="002416D3" w:rsidRPr="00006CD2">
        <w:rPr>
          <w:rFonts w:ascii="Arial" w:hAnsi="Arial" w:cs="Arial"/>
        </w:rPr>
        <w:t xml:space="preserve"> </w:t>
      </w:r>
      <w:r w:rsidRPr="00006CD2">
        <w:rPr>
          <w:rFonts w:ascii="Arial" w:hAnsi="Arial" w:cs="Arial"/>
        </w:rPr>
        <w:t>pišu se nakon što je sadržaj ponovno obrađen (po potrebi)</w:t>
      </w:r>
      <w:r w:rsidR="00787E37" w:rsidRPr="00006CD2">
        <w:rPr>
          <w:rFonts w:ascii="Arial" w:hAnsi="Arial" w:cs="Arial"/>
        </w:rPr>
        <w:t xml:space="preserve"> i uvježban</w:t>
      </w:r>
    </w:p>
    <w:p w:rsidR="00BE2C35" w:rsidRPr="00231091" w:rsidRDefault="009C56C4" w:rsidP="00006CD2">
      <w:pPr>
        <w:pStyle w:val="Odlomakpopisa1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31091">
        <w:rPr>
          <w:rFonts w:ascii="Arial" w:hAnsi="Arial" w:cs="Arial"/>
          <w:sz w:val="24"/>
          <w:szCs w:val="24"/>
        </w:rPr>
        <w:t>pr</w:t>
      </w:r>
      <w:r w:rsidR="00BE2C35" w:rsidRPr="00231091">
        <w:rPr>
          <w:rFonts w:ascii="Arial" w:hAnsi="Arial" w:cs="Arial"/>
          <w:sz w:val="24"/>
          <w:szCs w:val="24"/>
        </w:rPr>
        <w:t xml:space="preserve">ovjera </w:t>
      </w:r>
      <w:r w:rsidR="005574EF" w:rsidRPr="00231091">
        <w:rPr>
          <w:rFonts w:ascii="Arial" w:hAnsi="Arial" w:cs="Arial"/>
          <w:sz w:val="24"/>
          <w:szCs w:val="24"/>
        </w:rPr>
        <w:t xml:space="preserve"> samostalnosti i </w:t>
      </w:r>
      <w:r w:rsidR="002416D3" w:rsidRPr="00231091">
        <w:rPr>
          <w:rFonts w:ascii="Arial" w:hAnsi="Arial" w:cs="Arial"/>
          <w:sz w:val="24"/>
          <w:szCs w:val="24"/>
        </w:rPr>
        <w:t xml:space="preserve">redovitosti pisanja </w:t>
      </w:r>
      <w:r w:rsidR="00BE2C35" w:rsidRPr="00231091">
        <w:rPr>
          <w:rFonts w:ascii="Arial" w:hAnsi="Arial" w:cs="Arial"/>
          <w:sz w:val="24"/>
          <w:szCs w:val="24"/>
        </w:rPr>
        <w:t>domaćih uradaka (zadaće moraju biti redovite, točne i sistematične</w:t>
      </w:r>
      <w:r w:rsidR="005574EF" w:rsidRPr="00231091">
        <w:rPr>
          <w:rFonts w:ascii="Arial" w:hAnsi="Arial" w:cs="Arial"/>
          <w:sz w:val="24"/>
          <w:szCs w:val="24"/>
        </w:rPr>
        <w:t>, te samostalno napisane</w:t>
      </w:r>
      <w:r w:rsidR="00BE2C35" w:rsidRPr="00231091">
        <w:rPr>
          <w:rFonts w:ascii="Arial" w:hAnsi="Arial" w:cs="Arial"/>
          <w:sz w:val="24"/>
          <w:szCs w:val="24"/>
        </w:rPr>
        <w:t>)</w:t>
      </w:r>
    </w:p>
    <w:p w:rsidR="00DC7960" w:rsidRPr="00006CD2" w:rsidRDefault="009C56C4" w:rsidP="00006CD2">
      <w:pPr>
        <w:pStyle w:val="Odlomakpopisa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 w:rsidRPr="00006CD2">
        <w:rPr>
          <w:rFonts w:ascii="Arial" w:hAnsi="Arial" w:cs="Arial"/>
        </w:rPr>
        <w:t>k</w:t>
      </w:r>
      <w:r w:rsidR="00BE2C35" w:rsidRPr="00006CD2">
        <w:rPr>
          <w:rFonts w:ascii="Arial" w:hAnsi="Arial" w:cs="Arial"/>
        </w:rPr>
        <w:t xml:space="preserve">onačna ocjena </w:t>
      </w:r>
      <w:r w:rsidR="00BE2C35" w:rsidRPr="00006CD2">
        <w:rPr>
          <w:rFonts w:ascii="Arial" w:hAnsi="Arial" w:cs="Arial"/>
          <w:b/>
        </w:rPr>
        <w:t>ne mora biti aritmetička sredina</w:t>
      </w:r>
      <w:r w:rsidR="00BE2C35" w:rsidRPr="00006CD2">
        <w:rPr>
          <w:rFonts w:ascii="Arial" w:hAnsi="Arial" w:cs="Arial"/>
        </w:rPr>
        <w:t xml:space="preserve"> ocjena </w:t>
      </w:r>
      <w:r w:rsidR="009E5FAA" w:rsidRPr="00006CD2">
        <w:rPr>
          <w:rFonts w:ascii="Arial" w:hAnsi="Arial" w:cs="Arial"/>
        </w:rPr>
        <w:t>iz pojedin</w:t>
      </w:r>
      <w:r w:rsidR="00231091" w:rsidRPr="00006CD2">
        <w:rPr>
          <w:rFonts w:ascii="Arial" w:hAnsi="Arial" w:cs="Arial"/>
        </w:rPr>
        <w:t>ih elemenata (</w:t>
      </w:r>
      <w:r w:rsidR="009E5FAA" w:rsidRPr="00006CD2">
        <w:rPr>
          <w:rFonts w:ascii="Arial" w:hAnsi="Arial" w:cs="Arial"/>
        </w:rPr>
        <w:t>prema P</w:t>
      </w:r>
      <w:r w:rsidR="00BE2C35" w:rsidRPr="00006CD2">
        <w:rPr>
          <w:rFonts w:ascii="Arial" w:hAnsi="Arial" w:cs="Arial"/>
        </w:rPr>
        <w:t xml:space="preserve">ravilniku o praćenju i ocjenjivanju) </w:t>
      </w:r>
      <w:r w:rsidR="00DC7960" w:rsidRPr="00006CD2">
        <w:rPr>
          <w:rFonts w:ascii="Arial" w:hAnsi="Arial" w:cs="Arial"/>
        </w:rPr>
        <w:t xml:space="preserve">Ocjena iz zalaganja (uključujući pristojno </w:t>
      </w:r>
      <w:proofErr w:type="spellStart"/>
      <w:r w:rsidR="00DC7960" w:rsidRPr="00006CD2">
        <w:rPr>
          <w:rFonts w:ascii="Arial" w:hAnsi="Arial" w:cs="Arial"/>
        </w:rPr>
        <w:t>ponašaanje</w:t>
      </w:r>
      <w:proofErr w:type="spellEnd"/>
      <w:r w:rsidR="00DC7960" w:rsidRPr="00006CD2">
        <w:rPr>
          <w:rFonts w:ascii="Arial" w:hAnsi="Arial" w:cs="Arial"/>
        </w:rPr>
        <w:t xml:space="preserve"> na satu, neometanje nastave, redovitost u izvršavanju domaćih uradaka i ostalih radnih zadataka, redovito nošenje </w:t>
      </w:r>
      <w:proofErr w:type="spellStart"/>
      <w:r w:rsidR="00DC7960" w:rsidRPr="00006CD2">
        <w:rPr>
          <w:rFonts w:ascii="Arial" w:hAnsi="Arial" w:cs="Arial"/>
        </w:rPr>
        <w:t>probora</w:t>
      </w:r>
      <w:proofErr w:type="spellEnd"/>
      <w:r w:rsidR="00DC7960" w:rsidRPr="00006CD2">
        <w:rPr>
          <w:rFonts w:ascii="Arial" w:hAnsi="Arial" w:cs="Arial"/>
        </w:rPr>
        <w:t>, urednost ) utječe na završnu ocjenu.</w:t>
      </w:r>
    </w:p>
    <w:p w:rsidR="003F000A" w:rsidRPr="00231091" w:rsidRDefault="00061A95" w:rsidP="00A876A5">
      <w:pPr>
        <w:pStyle w:val="Odlomakpopisa1"/>
        <w:spacing w:line="276" w:lineRule="auto"/>
        <w:ind w:left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31091">
        <w:rPr>
          <w:rFonts w:ascii="Arial" w:hAnsi="Arial" w:cs="Arial"/>
          <w:b/>
          <w:sz w:val="24"/>
          <w:szCs w:val="24"/>
          <w:u w:val="single"/>
        </w:rPr>
        <w:lastRenderedPageBreak/>
        <w:t>S</w:t>
      </w:r>
      <w:r w:rsidR="00496C2F" w:rsidRPr="00231091">
        <w:rPr>
          <w:rFonts w:ascii="Arial" w:hAnsi="Arial" w:cs="Arial"/>
          <w:b/>
          <w:sz w:val="24"/>
          <w:szCs w:val="24"/>
          <w:u w:val="single"/>
        </w:rPr>
        <w:t>pecifičnosti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B075DE" w:rsidRPr="00231091" w:rsidRDefault="00B075DE" w:rsidP="00223372">
      <w:pPr>
        <w:pStyle w:val="Odlomakpopisa1"/>
        <w:spacing w:line="276" w:lineRule="auto"/>
        <w:ind w:left="284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B075DE" w:rsidRPr="00231091" w:rsidRDefault="00B075DE" w:rsidP="00061A95">
      <w:pPr>
        <w:pStyle w:val="Odlomakpopisa1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231091">
        <w:rPr>
          <w:rFonts w:ascii="Arial" w:hAnsi="Arial" w:cs="Arial"/>
          <w:sz w:val="24"/>
          <w:szCs w:val="24"/>
        </w:rPr>
        <w:t>1.r.- ne ocjenjuje se</w:t>
      </w:r>
      <w:r w:rsidRPr="00231091">
        <w:rPr>
          <w:rFonts w:ascii="Arial" w:hAnsi="Arial" w:cs="Arial"/>
          <w:b/>
          <w:sz w:val="24"/>
          <w:szCs w:val="24"/>
        </w:rPr>
        <w:t xml:space="preserve"> čitanje</w:t>
      </w:r>
      <w:r w:rsidR="00203D41">
        <w:rPr>
          <w:rFonts w:ascii="Arial" w:hAnsi="Arial" w:cs="Arial"/>
          <w:b/>
          <w:sz w:val="24"/>
          <w:szCs w:val="24"/>
        </w:rPr>
        <w:t xml:space="preserve"> i pisanje</w:t>
      </w:r>
    </w:p>
    <w:p w:rsidR="00B075DE" w:rsidRPr="00231091" w:rsidRDefault="00B075DE" w:rsidP="00061A95">
      <w:pPr>
        <w:pStyle w:val="Odlomakpopisa1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31091">
        <w:rPr>
          <w:rFonts w:ascii="Arial" w:hAnsi="Arial" w:cs="Arial"/>
          <w:sz w:val="24"/>
          <w:szCs w:val="24"/>
        </w:rPr>
        <w:t xml:space="preserve">1.-4. rubrika </w:t>
      </w:r>
      <w:r w:rsidRPr="00231091">
        <w:rPr>
          <w:rFonts w:ascii="Arial" w:hAnsi="Arial" w:cs="Arial"/>
          <w:b/>
          <w:sz w:val="24"/>
          <w:szCs w:val="24"/>
        </w:rPr>
        <w:t>aktivnos</w:t>
      </w:r>
      <w:r w:rsidRPr="00231091">
        <w:rPr>
          <w:rFonts w:ascii="Arial" w:hAnsi="Arial" w:cs="Arial"/>
          <w:sz w:val="24"/>
          <w:szCs w:val="24"/>
        </w:rPr>
        <w:t>t sadrži ocjene iz rada na satu, praćenja nastave i s</w:t>
      </w:r>
      <w:r w:rsidR="00787E37">
        <w:rPr>
          <w:rFonts w:ascii="Arial" w:hAnsi="Arial" w:cs="Arial"/>
          <w:sz w:val="24"/>
          <w:szCs w:val="24"/>
        </w:rPr>
        <w:t>udjelovanja na nastavi, kao i re</w:t>
      </w:r>
      <w:r w:rsidRPr="00231091">
        <w:rPr>
          <w:rFonts w:ascii="Arial" w:hAnsi="Arial" w:cs="Arial"/>
          <w:sz w:val="24"/>
          <w:szCs w:val="24"/>
        </w:rPr>
        <w:t>dovitost r</w:t>
      </w:r>
      <w:r w:rsidR="00787E37">
        <w:rPr>
          <w:rFonts w:ascii="Arial" w:hAnsi="Arial" w:cs="Arial"/>
          <w:sz w:val="24"/>
          <w:szCs w:val="24"/>
        </w:rPr>
        <w:t>i</w:t>
      </w:r>
      <w:r w:rsidRPr="00231091">
        <w:rPr>
          <w:rFonts w:ascii="Arial" w:hAnsi="Arial" w:cs="Arial"/>
          <w:sz w:val="24"/>
          <w:szCs w:val="24"/>
        </w:rPr>
        <w:t>ješavan</w:t>
      </w:r>
      <w:r w:rsidR="00787E37">
        <w:rPr>
          <w:rFonts w:ascii="Arial" w:hAnsi="Arial" w:cs="Arial"/>
          <w:sz w:val="24"/>
          <w:szCs w:val="24"/>
        </w:rPr>
        <w:t xml:space="preserve">ja zadataka kod kuće </w:t>
      </w:r>
      <w:r w:rsidRPr="00231091">
        <w:rPr>
          <w:rFonts w:ascii="Arial" w:hAnsi="Arial" w:cs="Arial"/>
          <w:sz w:val="24"/>
          <w:szCs w:val="24"/>
        </w:rPr>
        <w:t xml:space="preserve"> </w:t>
      </w:r>
      <w:r w:rsidR="00787E37">
        <w:rPr>
          <w:rFonts w:ascii="Arial" w:hAnsi="Arial" w:cs="Arial"/>
          <w:sz w:val="24"/>
          <w:szCs w:val="24"/>
        </w:rPr>
        <w:t>(</w:t>
      </w:r>
      <w:r w:rsidRPr="00231091">
        <w:rPr>
          <w:rFonts w:ascii="Arial" w:hAnsi="Arial" w:cs="Arial"/>
          <w:sz w:val="24"/>
          <w:szCs w:val="24"/>
        </w:rPr>
        <w:t xml:space="preserve">domaćih zadaća) </w:t>
      </w:r>
    </w:p>
    <w:p w:rsidR="00842E0E" w:rsidRPr="00231091" w:rsidRDefault="00842E0E" w:rsidP="00061A95">
      <w:pPr>
        <w:pStyle w:val="Odlomakpopisa1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31091">
        <w:rPr>
          <w:rFonts w:ascii="Arial" w:hAnsi="Arial" w:cs="Arial"/>
          <w:sz w:val="24"/>
          <w:szCs w:val="24"/>
        </w:rPr>
        <w:t>Pisane provjere</w:t>
      </w:r>
      <w:r w:rsidR="00160466" w:rsidRPr="00231091">
        <w:rPr>
          <w:rFonts w:ascii="Arial" w:hAnsi="Arial" w:cs="Arial"/>
          <w:sz w:val="24"/>
          <w:szCs w:val="24"/>
        </w:rPr>
        <w:t xml:space="preserve"> boduju se na sljedeći način:</w:t>
      </w:r>
    </w:p>
    <w:p w:rsidR="00842E0E" w:rsidRPr="00231091" w:rsidRDefault="00842E0E" w:rsidP="00232425">
      <w:pPr>
        <w:pStyle w:val="Odlomakpopisa1"/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</w:p>
    <w:p w:rsidR="00842E0E" w:rsidRPr="00231091" w:rsidRDefault="00842E0E" w:rsidP="00232425">
      <w:pPr>
        <w:pStyle w:val="Odlomakpopisa1"/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</w:p>
    <w:p w:rsidR="00842E0E" w:rsidRDefault="00842E0E" w:rsidP="00232425">
      <w:pPr>
        <w:pStyle w:val="Odlomakpopisa1"/>
        <w:spacing w:line="276" w:lineRule="auto"/>
        <w:ind w:left="284"/>
        <w:contextualSpacing/>
        <w:rPr>
          <w:sz w:val="24"/>
          <w:szCs w:val="24"/>
        </w:rPr>
      </w:pPr>
    </w:p>
    <w:p w:rsidR="00842E0E" w:rsidRDefault="00842E0E" w:rsidP="00232425">
      <w:pPr>
        <w:pStyle w:val="Odlomakpopisa1"/>
        <w:spacing w:line="276" w:lineRule="auto"/>
        <w:ind w:left="284"/>
        <w:contextualSpacing/>
        <w:rPr>
          <w:sz w:val="24"/>
          <w:szCs w:val="24"/>
        </w:rPr>
      </w:pPr>
    </w:p>
    <w:p w:rsidR="00842E0E" w:rsidRDefault="00842E0E" w:rsidP="00232425">
      <w:pPr>
        <w:pStyle w:val="Odlomakpopisa1"/>
        <w:spacing w:line="276" w:lineRule="auto"/>
        <w:ind w:left="284"/>
        <w:contextualSpacing/>
        <w:rPr>
          <w:sz w:val="24"/>
          <w:szCs w:val="24"/>
        </w:rPr>
      </w:pPr>
    </w:p>
    <w:p w:rsidR="00B075DE" w:rsidRDefault="00B075DE" w:rsidP="00232425">
      <w:pPr>
        <w:pStyle w:val="Odlomakpopisa1"/>
        <w:spacing w:line="276" w:lineRule="auto"/>
        <w:ind w:left="284"/>
        <w:contextualSpacing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840" w:tblpY="-1884"/>
        <w:tblW w:w="0" w:type="auto"/>
        <w:tblLook w:val="04A0" w:firstRow="1" w:lastRow="0" w:firstColumn="1" w:lastColumn="0" w:noHBand="0" w:noVBand="1"/>
      </w:tblPr>
      <w:tblGrid>
        <w:gridCol w:w="2092"/>
        <w:gridCol w:w="2127"/>
      </w:tblGrid>
      <w:tr w:rsidR="00B075DE" w:rsidTr="00A876A5">
        <w:tc>
          <w:tcPr>
            <w:tcW w:w="2092" w:type="dxa"/>
          </w:tcPr>
          <w:p w:rsidR="00B075DE" w:rsidRPr="001F0947" w:rsidRDefault="00B075DE" w:rsidP="00A876A5">
            <w:pPr>
              <w:pStyle w:val="Odlomakpopisa1"/>
              <w:spacing w:line="276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1F0947">
              <w:rPr>
                <w:b/>
                <w:sz w:val="24"/>
                <w:szCs w:val="24"/>
              </w:rPr>
              <w:t>Postotak</w:t>
            </w:r>
          </w:p>
        </w:tc>
        <w:tc>
          <w:tcPr>
            <w:tcW w:w="2127" w:type="dxa"/>
          </w:tcPr>
          <w:p w:rsidR="00B075DE" w:rsidRPr="001F0947" w:rsidRDefault="00B075DE" w:rsidP="00A876A5">
            <w:pPr>
              <w:pStyle w:val="Odlomakpopisa1"/>
              <w:spacing w:line="276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1F0947">
              <w:rPr>
                <w:b/>
                <w:sz w:val="24"/>
                <w:szCs w:val="24"/>
              </w:rPr>
              <w:t>Ocjena</w:t>
            </w:r>
          </w:p>
        </w:tc>
      </w:tr>
      <w:tr w:rsidR="00B075DE" w:rsidTr="00A876A5">
        <w:tc>
          <w:tcPr>
            <w:tcW w:w="2092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88% - 100%</w:t>
            </w:r>
          </w:p>
        </w:tc>
        <w:tc>
          <w:tcPr>
            <w:tcW w:w="2127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ODLIČAN</w:t>
            </w:r>
          </w:p>
        </w:tc>
      </w:tr>
      <w:tr w:rsidR="00B075DE" w:rsidTr="00A876A5">
        <w:tc>
          <w:tcPr>
            <w:tcW w:w="2092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76% - 87%</w:t>
            </w:r>
          </w:p>
        </w:tc>
        <w:tc>
          <w:tcPr>
            <w:tcW w:w="2127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VRLO DOBAR</w:t>
            </w:r>
          </w:p>
        </w:tc>
      </w:tr>
      <w:tr w:rsidR="00B075DE" w:rsidTr="00A876A5">
        <w:tc>
          <w:tcPr>
            <w:tcW w:w="2092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61% - 75%</w:t>
            </w:r>
          </w:p>
        </w:tc>
        <w:tc>
          <w:tcPr>
            <w:tcW w:w="2127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DOBAR</w:t>
            </w:r>
          </w:p>
        </w:tc>
      </w:tr>
      <w:tr w:rsidR="00B075DE" w:rsidTr="00A876A5">
        <w:tc>
          <w:tcPr>
            <w:tcW w:w="2092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(40</w:t>
            </w:r>
            <w:r w:rsidR="00231091">
              <w:t>-50</w:t>
            </w:r>
            <w:r>
              <w:t>)% - 60%</w:t>
            </w:r>
          </w:p>
        </w:tc>
        <w:tc>
          <w:tcPr>
            <w:tcW w:w="2127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DOVOLJAN</w:t>
            </w:r>
          </w:p>
        </w:tc>
      </w:tr>
      <w:tr w:rsidR="00B075DE" w:rsidTr="00A876A5">
        <w:tc>
          <w:tcPr>
            <w:tcW w:w="2092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Manje od 40%</w:t>
            </w:r>
          </w:p>
        </w:tc>
        <w:tc>
          <w:tcPr>
            <w:tcW w:w="2127" w:type="dxa"/>
          </w:tcPr>
          <w:p w:rsidR="00B075DE" w:rsidRDefault="00B075DE" w:rsidP="00A876A5">
            <w:pPr>
              <w:pStyle w:val="Odlomakpopisa1"/>
              <w:spacing w:line="276" w:lineRule="auto"/>
              <w:ind w:left="0"/>
              <w:contextualSpacing/>
            </w:pPr>
            <w:r>
              <w:t>NEDOVOLJAN</w:t>
            </w:r>
          </w:p>
        </w:tc>
      </w:tr>
    </w:tbl>
    <w:p w:rsidR="00B075DE" w:rsidRPr="00901130" w:rsidRDefault="00A876A5" w:rsidP="00A876A5">
      <w:pPr>
        <w:pStyle w:val="Odlomakpopisa1"/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901130">
        <w:rPr>
          <w:rFonts w:ascii="Arial" w:hAnsi="Arial" w:cs="Arial"/>
          <w:sz w:val="28"/>
          <w:szCs w:val="28"/>
        </w:rPr>
        <w:t>Prvi i drugi razred</w:t>
      </w:r>
    </w:p>
    <w:p w:rsidR="00B075DE" w:rsidRDefault="00B075DE" w:rsidP="00B075DE">
      <w:pPr>
        <w:pStyle w:val="Odlomakpopisa1"/>
        <w:spacing w:line="276" w:lineRule="auto"/>
        <w:ind w:left="284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726"/>
        <w:gridCol w:w="2119"/>
        <w:gridCol w:w="2119"/>
        <w:gridCol w:w="2119"/>
        <w:gridCol w:w="1483"/>
      </w:tblGrid>
      <w:tr w:rsidR="00A876A5" w:rsidRPr="006F0306" w:rsidTr="00A876A5">
        <w:trPr>
          <w:trHeight w:val="270"/>
        </w:trPr>
        <w:tc>
          <w:tcPr>
            <w:tcW w:w="1668" w:type="dxa"/>
            <w:vMerge w:val="restart"/>
            <w:shd w:val="clear" w:color="auto" w:fill="C6D9F1"/>
          </w:tcPr>
          <w:p w:rsidR="00A876A5" w:rsidRPr="006F0306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C6D9F1"/>
          </w:tcPr>
          <w:p w:rsidR="00A876A5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2726" w:type="dxa"/>
            <w:vMerge w:val="restart"/>
            <w:shd w:val="clear" w:color="auto" w:fill="C6D9F1"/>
          </w:tcPr>
          <w:p w:rsidR="00A876A5" w:rsidRPr="006F0306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7840" w:type="dxa"/>
            <w:gridSpan w:val="4"/>
            <w:shd w:val="clear" w:color="auto" w:fill="C6D9F1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KRITERIJI OCJENJIVANJA</w:t>
            </w: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  <w:shd w:val="clear" w:color="auto" w:fill="C6D9F1"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6D9F1"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C6D9F1"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C6D9F1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ODLIČAN</w:t>
            </w:r>
          </w:p>
        </w:tc>
        <w:tc>
          <w:tcPr>
            <w:tcW w:w="2119" w:type="dxa"/>
            <w:shd w:val="clear" w:color="auto" w:fill="C6D9F1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VRLO DOBAR</w:t>
            </w:r>
          </w:p>
        </w:tc>
        <w:tc>
          <w:tcPr>
            <w:tcW w:w="2119" w:type="dxa"/>
            <w:shd w:val="clear" w:color="auto" w:fill="C6D9F1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DOBAR</w:t>
            </w:r>
          </w:p>
        </w:tc>
        <w:tc>
          <w:tcPr>
            <w:tcW w:w="1483" w:type="dxa"/>
            <w:shd w:val="clear" w:color="auto" w:fill="C6D9F1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DOVOLJAN</w:t>
            </w:r>
          </w:p>
        </w:tc>
      </w:tr>
      <w:tr w:rsidR="00A876A5" w:rsidRPr="006F0306" w:rsidTr="00A876A5">
        <w:trPr>
          <w:trHeight w:val="108"/>
        </w:trPr>
        <w:tc>
          <w:tcPr>
            <w:tcW w:w="1668" w:type="dxa"/>
            <w:vMerge w:val="restart"/>
          </w:tcPr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Pr="006E7DED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6E7DED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Razumijevanje slušanjem</w:t>
            </w: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lastRenderedPageBreak/>
              <w:t>-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neverbalno reagiranje na naputke i naredbe (razredni govor)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Simon says, action feelings, music action, charades, classroom language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naputke i naredbe te na njih pravilno reagira.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razumije naputke i naredbe te na njih pravilno reagira.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i uz pomoć razumije i reagira na naputke i naredbe.</w:t>
            </w:r>
          </w:p>
        </w:tc>
        <w:tc>
          <w:tcPr>
            <w:tcW w:w="1483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 prvom razredu se ocjena dovoljan u stranom jeziku izbjegava te se  u iznimnim slučajevima koristi samo u drugom razredu.</w:t>
            </w:r>
          </w:p>
        </w:tc>
      </w:tr>
      <w:tr w:rsidR="00A876A5" w:rsidRPr="006F0306" w:rsidTr="00A876A5">
        <w:trPr>
          <w:trHeight w:val="108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-povezivanje slikovnog i zvučnog jezičnog sadržaja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razvrstavanje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sličica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označavanje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brojem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ili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stavljanje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pravilan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redoslijed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),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I spy…; Point to…;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Touch…; drawing dictation;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colouring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dictation;  number dictation (Number 1 is a teddy.); Circle…; Find odd man out;  Draw a …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povezuje vidni (slikovni) i zvučni jezični sadržaj.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povezuje vidni (slikovni) i zvučni jezični sadržaj.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i uz pomoć povezuje vidni (slikovni) i zvučni jezični sadržaj.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108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-razumijevanje jednostavnih izjavnih rečenica i pitanja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Answer the questions…; Reorder…; Choose the right word…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jednostavne izjavne rečenice i pitanja.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</w:t>
            </w: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jednostavne izjavne rečenice i pitanja.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i uz pomoć razumije jednostavne izjavne rečenice i pitanja.</w:t>
            </w:r>
          </w:p>
        </w:tc>
        <w:tc>
          <w:tcPr>
            <w:tcW w:w="1483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108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-razumijevanje jednostavnog dijaloga/teksta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  <w:lang w:val="en-US"/>
              </w:rPr>
              <w:lastRenderedPageBreak/>
              <w:t>-</w:t>
            </w:r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pre – listening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tasks, listening for the main idea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proofErr w:type="gramStart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while</w:t>
            </w:r>
            <w:proofErr w:type="gramEnd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- listening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tasks, listening for specific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lastRenderedPageBreak/>
              <w:t>information (Put up your hand when you hear...; Clap your hands when…; How many people are talking? What am I?- riddles)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proofErr w:type="gramStart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post</w:t>
            </w:r>
            <w:proofErr w:type="gramEnd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– listening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 tasks (Match…; Fill in…; Circle…; Yes/No tasks; True/False; Draw a …,; Reorder…,; Match the halves…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Samostalno i točno razumije jednostavni dijalog/tekst.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razumije jednostavni dijalog/tekst.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i uz pomoć razumije jednostavni dijalog/ tekst.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 w:val="restart"/>
          </w:tcPr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Pr="006E7DED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6E7DED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Čitanje</w:t>
            </w: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1. razred - pamćenje grafijske slike riječi i rečenica na razini prethodno usvojenih usmenih uzoraka (globalno čitanje)</w:t>
            </w:r>
          </w:p>
        </w:tc>
        <w:tc>
          <w:tcPr>
            <w:tcW w:w="10566" w:type="dxa"/>
            <w:gridSpan w:val="5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jc w:val="center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jc w:val="center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 1. razredu čitanje se ne ocjenjuje.</w:t>
            </w: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>-čitanje radi tečnosti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-glasno čitanje riječi i jednostavnih rečenica koje su prethodno usmeno uvježbane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Riječi i rečenice čita točno.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Riječi i rečenice čita točno uz manje pogreške u izgovoru.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Riječi i rečenice čita s pogreškama, ali ga se može razumjeti.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 prvom razredu se ocjena dovoljan u stranom jeziku izbjegava te se  u iznimnim slučajevima koristi samo u drugom razredu.</w:t>
            </w: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>-razumijevanje čitanjem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-čitanje i pridruživanje slike i riječi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čita riječi na karticama te ih povezuje sa slikovnim materijalom.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Čita riječi na karticama te ih povezuje sa slikovnim materijalom uz manje  nesigurnosti.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Čita riječi na karticama te ih djelomično točno povezuje sa slikovnim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materijalom.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-sastavljanje rečenice od zadanih dijelova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čita rečenice na karticama te ih lako povezuje ili sastavlja.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Čita rečenice na karticama te povezuje ili sastavlja rečenice, ponekad   griješi.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čita rečenice na karticama te uz pomoć učitelja povezuje ili  sastavlja rečenice.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-prepoznavanje točnih i netočnih podataka iz teksta (T/F)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Ispravno određuje točne i netočne rečenice te samostalno ispravlja one netočne.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ispravno određuje točne i netočne rečenice te ispravlja one netočne.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prepoznaje i uz pomoć ispravlja netočne podatke.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-odgovaranje na jednostavna pitanja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odgovara na jednostavna pitanja.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odgovara na jednostavna pitanja.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odgovara na jednostavna pitanja.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-dopunjavanje rečenica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zadanim riječima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Samostalno i točno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dopunjava tekst zadanim riječima.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Uglavnom točno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dopunjava tekst zadanim riječima.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Djelomično točno i uz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pomoć dopunjava tekst zadanim riječima, 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>-čitanje i razumijevanje kratkih pisanih uputa za rad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 xml:space="preserve">Samostalno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>itočno,razumije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 xml:space="preserve"> kratke pisane upute.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>Uglavnom točno razumije kratke pisane upute.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>Djelomično razumije kratke pisane upute.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180"/>
        </w:trPr>
        <w:tc>
          <w:tcPr>
            <w:tcW w:w="1668" w:type="dxa"/>
            <w:vMerge w:val="restart"/>
          </w:tcPr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Pr="006E7DED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6E7DED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Usmeno izražavanje i stvaranje</w:t>
            </w:r>
          </w:p>
        </w:tc>
        <w:tc>
          <w:tcPr>
            <w:tcW w:w="1984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-govorna reprodukcija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-recitiranje ili pjevanje brojalice (popraćeno pokretima-TPR), recitacije ili pjesmice, uključujući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jazz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chants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i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rap</w:t>
            </w:r>
            <w:proofErr w:type="spellEnd"/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reproducira jednostavne brojalice, pjesmice i recitacije.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reproducira jednostavne brojalice, pjesmice i recitacije.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reproducira jednostavne brojalice, pjesmice i recitacije.</w:t>
            </w:r>
          </w:p>
        </w:tc>
        <w:tc>
          <w:tcPr>
            <w:tcW w:w="1483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 prvom razredu se ocjena dovoljan u stranom jeziku izbjegava te se  u iznimnim slučajevima koristi samo u drugom razredu.</w:t>
            </w:r>
          </w:p>
        </w:tc>
      </w:tr>
      <w:tr w:rsidR="00A876A5" w:rsidRPr="006F0306" w:rsidTr="00A876A5">
        <w:trPr>
          <w:trHeight w:val="18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-ponavljanje  kraćih dijaloga u paru ili malim skupinama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Samostalno i točno  reproducira govorene ili snimljene zvučne uzorke, izdvojene riječi i kraće rečenice. 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Uglavnom točno reproducira govorene ili snimljene zvučne uzorke. 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Djelomično točno reproducira govorene ili snimljene zvučne uzorke. 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18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-govorna produkcija 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-imenovanje i</w:t>
            </w: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opisivanje slikovnog  predloška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-imenovanje jednostavnijih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pokazanih radnji 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-jednostavno opisivanje osoba, predmeta i radnji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Samostalno i točno verbalno  reagira  na verbalne i neverbalne poticaje u sklopu elementarnih jezičnih funkcija.  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Uglavnom točno verbalno reagira na verbalne i neverbalne  poticaje u sklopu elementarnih jezičnih funkcija. 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verbalno reagira na verbalne i neverbalne  poticaje u sklopu elementarnih jezičnih funkcija. Potreban mu je stalan poticaj i usmjeravanje na govornu produkciju.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18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-govorna interakcija sudjelovanje u razgovoru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-postavljanje jednostavnih pitanja i odgovaranje  na njih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postavlja i odgovara na jednostavna pitanja u okviru poznatih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jezičnih struktura i tematskih sadržaja.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Uglavnom točno postavlja i odgovara na jednostavna pitanja u okviru poznatih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jezičnih struktura i tematskih sadržaja.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postavlja i odgovara na jednostavna pitanja u okviru poznatih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jezičnih struktura i tematskih sadržaja.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18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-sudjelovanje  u kraćim dijalozima uz izmjenu nekih elemenata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sudjeluje u  kratkim dramatizacijama (2 -3 kratke rečenice) i u govornoj razmjeni.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točno sudjeluje u  kratkim dramatizacijama (2 -3 kratke rečenice) i u govornoj razmjeni.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i uz poticaj sudjeluje u  kratkim dramatizacijama (2 -3 kratke rečenice) i u govornoj razmjeni.</w:t>
            </w:r>
          </w:p>
        </w:tc>
        <w:tc>
          <w:tcPr>
            <w:tcW w:w="1483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 w:val="restart"/>
          </w:tcPr>
          <w:p w:rsidR="00A876A5" w:rsidRDefault="00A876A5" w:rsidP="00A876A5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876A5" w:rsidRPr="006E7DED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6E7DED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Pisano izražavanje i stvaranje</w:t>
            </w: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1. razred, 2. polugodište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-reproduktivno pisanje</w:t>
            </w: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-preslikavanje slova, izoliranih riječi i vrlo kratkih rečenica prema grafijskom i likovnom predlošku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-prepisivanje čestitke prema pisanom predlošku</w:t>
            </w:r>
          </w:p>
        </w:tc>
        <w:tc>
          <w:tcPr>
            <w:tcW w:w="7840" w:type="dxa"/>
            <w:gridSpan w:val="4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jc w:val="center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 1. razredu pisanje se ne ocjenjuje.</w:t>
            </w:r>
          </w:p>
        </w:tc>
      </w:tr>
      <w:tr w:rsidR="00A876A5" w:rsidRPr="006F0306" w:rsidTr="00A876A5">
        <w:trPr>
          <w:trHeight w:val="1833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2. razred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-reproduktivno pisanje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eastAsia="TimesNewRoman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-prepisivanje riječi i kraćih rečenica prema uzorku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-korištenje slova koja ne postoje u hrvatskom jeziku (q, w, x, y)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prepisuje riječi i kraće rečenice prema zadanom uzorku.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prepisuje riječi i kraće rečenice prema zadanom uzorku.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prepisuje riječi i kraće rečenice prema zadanom uzorku.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Pisane vježbe izvodi isključivo uz pomoć učitelja.</w:t>
            </w:r>
          </w:p>
        </w:tc>
        <w:tc>
          <w:tcPr>
            <w:tcW w:w="1483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 prvom razredu se ocjena dovoljan u stranom jeziku izbjegava te se  u iznimnim slučajevima koristi samo u drugom razredu.</w:t>
            </w:r>
          </w:p>
        </w:tc>
      </w:tr>
      <w:tr w:rsidR="00A876A5" w:rsidRPr="006F0306" w:rsidTr="00A876A5">
        <w:trPr>
          <w:trHeight w:val="270"/>
        </w:trPr>
        <w:tc>
          <w:tcPr>
            <w:tcW w:w="1668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eastAsia="TimesNewRoman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-vođeno produktivno pisanje</w:t>
            </w:r>
          </w:p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-dopunjavanje riječi slovima i dopunjavanje rečenica riječima koje nedostaju prema uzorku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-pisano odgovaranje na pitanja jednom riječju prema uzorku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-pisanje čestitki za blagdane prema uzorku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točno, prema uzorku, dopunjava riječi i rečenice  te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odgovara na pitanja.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Samostalno i točno piše prema uputama kratku poruku ili prigodnu čestitku (Božić, Uskrs, Nova godina, rođendan). 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točno, prema uzorku, dopunjava riječi i rečenice te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odgovara na pitanja.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piše prema uputama kratku poruku ili prigodnu čestitku (Božić, Uskrs, Nova godina, rođendan).</w:t>
            </w:r>
          </w:p>
        </w:tc>
        <w:tc>
          <w:tcPr>
            <w:tcW w:w="2119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Djelomično točno, prema uzorku, dopunjava riječi i rečenice te odgovara na pitanja.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piše prema uputama kratku poruku ili prigodnu čestitku (Božić, Uskrs, Nova godina, rođendan).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Pisane vježbe izvodi isključivo uz pomoć učitelja.</w:t>
            </w:r>
          </w:p>
        </w:tc>
        <w:tc>
          <w:tcPr>
            <w:tcW w:w="1483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92B78" w:rsidRDefault="00292B78" w:rsidP="00160466">
      <w:pPr>
        <w:rPr>
          <w:rFonts w:ascii="Arial" w:hAnsi="Arial" w:cs="Arial"/>
          <w:b/>
        </w:rPr>
      </w:pPr>
    </w:p>
    <w:p w:rsidR="00292B78" w:rsidRDefault="00292B78" w:rsidP="00160466">
      <w:pPr>
        <w:rPr>
          <w:rFonts w:ascii="Arial" w:hAnsi="Arial" w:cs="Arial"/>
          <w:b/>
        </w:rPr>
      </w:pPr>
    </w:p>
    <w:p w:rsidR="00292B78" w:rsidRDefault="00292B78" w:rsidP="00160466">
      <w:pPr>
        <w:rPr>
          <w:rFonts w:ascii="Arial" w:hAnsi="Arial" w:cs="Arial"/>
          <w:b/>
        </w:rPr>
      </w:pPr>
    </w:p>
    <w:p w:rsidR="00A876A5" w:rsidRDefault="00A876A5" w:rsidP="00A876A5">
      <w:pPr>
        <w:rPr>
          <w:rFonts w:ascii="Arial" w:hAnsi="Arial" w:cs="Arial"/>
          <w:b/>
        </w:rPr>
      </w:pPr>
    </w:p>
    <w:p w:rsidR="00A876A5" w:rsidRDefault="00A876A5" w:rsidP="00A876A5">
      <w:pPr>
        <w:rPr>
          <w:rFonts w:ascii="Arial" w:hAnsi="Arial" w:cs="Arial"/>
          <w:b/>
        </w:rPr>
      </w:pPr>
    </w:p>
    <w:p w:rsidR="00A876A5" w:rsidRPr="00901130" w:rsidRDefault="00A876A5" w:rsidP="00A876A5">
      <w:pPr>
        <w:rPr>
          <w:rFonts w:ascii="Arial" w:hAnsi="Arial" w:cs="Arial"/>
          <w:b/>
          <w:sz w:val="28"/>
          <w:szCs w:val="28"/>
        </w:rPr>
      </w:pPr>
      <w:r w:rsidRPr="00A876A5">
        <w:rPr>
          <w:rFonts w:ascii="Arial" w:hAnsi="Arial" w:cs="Arial"/>
          <w:b/>
        </w:rPr>
        <w:t xml:space="preserve">   </w:t>
      </w:r>
      <w:r w:rsidR="00901130">
        <w:rPr>
          <w:rFonts w:ascii="Arial" w:hAnsi="Arial" w:cs="Arial"/>
          <w:b/>
        </w:rPr>
        <w:tab/>
      </w:r>
      <w:r w:rsidR="00901130">
        <w:rPr>
          <w:rFonts w:ascii="Arial" w:hAnsi="Arial" w:cs="Arial"/>
          <w:b/>
        </w:rPr>
        <w:tab/>
      </w:r>
      <w:r w:rsidRPr="00901130">
        <w:rPr>
          <w:rFonts w:ascii="Arial" w:hAnsi="Arial" w:cs="Arial"/>
          <w:b/>
          <w:sz w:val="28"/>
          <w:szCs w:val="28"/>
        </w:rPr>
        <w:t>Treći i četvrti razred</w:t>
      </w:r>
    </w:p>
    <w:p w:rsidR="00A876A5" w:rsidRDefault="00A876A5" w:rsidP="00A876A5">
      <w:pPr>
        <w:rPr>
          <w:rFonts w:ascii="Arial" w:hAnsi="Arial" w:cs="Arial"/>
          <w:b/>
        </w:rPr>
      </w:pPr>
    </w:p>
    <w:p w:rsidR="00A876A5" w:rsidRPr="00A876A5" w:rsidRDefault="00A876A5" w:rsidP="00A876A5">
      <w:pPr>
        <w:rPr>
          <w:rFonts w:ascii="Arial" w:hAnsi="Arial" w:cs="Arial"/>
          <w:b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1656"/>
        <w:gridCol w:w="7"/>
        <w:gridCol w:w="1984"/>
        <w:gridCol w:w="2553"/>
        <w:gridCol w:w="2127"/>
        <w:gridCol w:w="1985"/>
        <w:gridCol w:w="1986"/>
        <w:gridCol w:w="1922"/>
      </w:tblGrid>
      <w:tr w:rsidR="00A876A5" w:rsidRPr="006F0306" w:rsidTr="00901130">
        <w:trPr>
          <w:trHeight w:val="270"/>
        </w:trPr>
        <w:tc>
          <w:tcPr>
            <w:tcW w:w="1657" w:type="dxa"/>
            <w:vMerge w:val="restart"/>
            <w:shd w:val="clear" w:color="auto" w:fill="C6D9F1" w:themeFill="text2" w:themeFillTint="33"/>
          </w:tcPr>
          <w:p w:rsidR="00A876A5" w:rsidRPr="006F0306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1991" w:type="dxa"/>
            <w:gridSpan w:val="2"/>
            <w:vMerge w:val="restart"/>
            <w:shd w:val="clear" w:color="auto" w:fill="C6D9F1" w:themeFill="text2" w:themeFillTint="33"/>
          </w:tcPr>
          <w:p w:rsidR="00A876A5" w:rsidRPr="006F0306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</w:tc>
        <w:tc>
          <w:tcPr>
            <w:tcW w:w="2553" w:type="dxa"/>
            <w:vMerge w:val="restart"/>
            <w:shd w:val="clear" w:color="auto" w:fill="C6D9F1" w:themeFill="text2" w:themeFillTint="33"/>
          </w:tcPr>
          <w:p w:rsidR="00A876A5" w:rsidRPr="006F0306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8019" w:type="dxa"/>
            <w:gridSpan w:val="4"/>
            <w:shd w:val="clear" w:color="auto" w:fill="C6D9F1" w:themeFill="text2" w:themeFillTint="33"/>
          </w:tcPr>
          <w:p w:rsidR="00A876A5" w:rsidRPr="006F0306" w:rsidRDefault="00A876A5" w:rsidP="00A876A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A876A5" w:rsidRPr="006F0306" w:rsidTr="00901130">
        <w:trPr>
          <w:trHeight w:val="270"/>
        </w:trPr>
        <w:tc>
          <w:tcPr>
            <w:tcW w:w="1657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76A5" w:rsidRPr="006F0306" w:rsidRDefault="00A876A5" w:rsidP="00A876A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ODLIČAN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VRLO DOBAR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DOBAR</w:t>
            </w:r>
          </w:p>
        </w:tc>
        <w:tc>
          <w:tcPr>
            <w:tcW w:w="1922" w:type="dxa"/>
            <w:shd w:val="clear" w:color="auto" w:fill="C6D9F1" w:themeFill="text2" w:themeFillTint="33"/>
          </w:tcPr>
          <w:p w:rsidR="00A876A5" w:rsidRPr="00061A95" w:rsidRDefault="00A876A5" w:rsidP="00A876A5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DOVOLJAN</w:t>
            </w:r>
          </w:p>
        </w:tc>
      </w:tr>
      <w:tr w:rsidR="008661E4" w:rsidRPr="008661E4" w:rsidTr="00901130">
        <w:trPr>
          <w:trHeight w:val="90"/>
        </w:trPr>
        <w:tc>
          <w:tcPr>
            <w:tcW w:w="1657" w:type="dxa"/>
            <w:vMerge w:val="restart"/>
          </w:tcPr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061A95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Razumijevanje slušanjem</w:t>
            </w: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-neverbalno reagiranje na naputke i naredbe 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-Simon says , action feelings, music action, charades, classroom language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naputke i naredbe te na njih pravilno reagira.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razumije naputke i naredbe te na njih pravilno reagira.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i uz pomoć razumije i reagira na  naputke i naredbe.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Razumije naputke i naredbe uz učiteljevu pomoć. </w:t>
            </w:r>
          </w:p>
        </w:tc>
      </w:tr>
      <w:tr w:rsidR="008661E4" w:rsidRPr="008661E4" w:rsidTr="00901130">
        <w:trPr>
          <w:trHeight w:val="90"/>
        </w:trPr>
        <w:tc>
          <w:tcPr>
            <w:tcW w:w="1657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-povezivanje slikovnog i zvučnoj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jezičnog  sadržaja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razvrstavanje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sličica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označavanje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brojem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ili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stavljanje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pravilan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lastRenderedPageBreak/>
              <w:t>redoslijed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),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I spy…,; Point to...; Touch...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Samostalno i točno povezuje vidni (slikovni) i zvučni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jezični sadržaj.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Uglavnom točno povezuje vidni (slikovni) i zvučni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jezični sadržaj.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Djelomično točno  povezuje vidni (slikovni) i zvučni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jezični sadržaj.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Povezuje vidni (slikovni) i zvučni jezični sadržaj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samo uz učiteljevu pomoć.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8661E4" w:rsidRPr="008661E4" w:rsidTr="00901130">
        <w:trPr>
          <w:trHeight w:val="90"/>
        </w:trPr>
        <w:tc>
          <w:tcPr>
            <w:tcW w:w="1657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-globalno razumijevanje kratkog teksta poznate tematike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Answer the questions…; Replace wrong word with the correct one; multiple choice tasks; True/False sentences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kratki tekst poznate tematike.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razumije kratki tekst poznate tematike.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razumije kratki tekst poznate tematike.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kratki tekst poznate tematike samo uz pomoć (neverbalna pomoć, ilustracija, jednostavna parafraza, podrška grupe ili učitelja).</w:t>
            </w:r>
          </w:p>
        </w:tc>
      </w:tr>
      <w:tr w:rsidR="008661E4" w:rsidRPr="008661E4" w:rsidTr="00901130">
        <w:trPr>
          <w:trHeight w:val="90"/>
        </w:trPr>
        <w:tc>
          <w:tcPr>
            <w:tcW w:w="1657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-razumijevanje jednostavnog dijaloga/teksta i osnovne  poruke sugovornika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proofErr w:type="gramStart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pre</w:t>
            </w:r>
            <w:proofErr w:type="gramEnd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– listening tasks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: predicting, brainstorming…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while-</w:t>
            </w: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listening tasks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(Put up your hand when you hear...; Clap your hands when…; Underline words or phrases...;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What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 am I?-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r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iddles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; 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sequencing; picture sequencing; True/False sentences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-</w:t>
            </w:r>
            <w:proofErr w:type="gramStart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post</w:t>
            </w:r>
            <w:proofErr w:type="gramEnd"/>
            <w:r w:rsidRPr="008661E4">
              <w:rPr>
                <w:rFonts w:ascii="Cambria" w:hAnsi="Cambria" w:cs="Calibri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– listening tasks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(Match...; Fill in..;, Circle...; Yes/No; True/False tasks,),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Ss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brainstorm all the words they have heard.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jednostavni dijalog/tekst i  osnovnu poruku sugovornika.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jednostavni dijalog/tekst i  osnovnu poruku sugovornika.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razumije jednostavni dijalog/tekst i  osnovnu poruku sugovornika.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Razumije jednostavni dijalog/tekst i  osnovnu poruku sugovornika samo uz pomoć.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</w:tr>
      <w:tr w:rsidR="008661E4" w:rsidRPr="008661E4" w:rsidTr="00901130">
        <w:tc>
          <w:tcPr>
            <w:tcW w:w="165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91" w:type="dxa"/>
            <w:gridSpan w:val="2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-razumijevanje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slovkanih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riječi (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spelling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) od  4. razreda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-Spelling Bee</w:t>
            </w:r>
            <w:proofErr w:type="gram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>,  spelling</w:t>
            </w:r>
            <w:proofErr w:type="gram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dictation, spelling songs; Circle the word you hear.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Samostalno i točno prepoznaje i  izgovara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slovkanu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jednostavniju ili dobro poznatu  riječ.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točno prepoznaje i izgovara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slovkanu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jednostavniju ili dobro poznatu  riječ.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Djelomično točno prepoznaje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slovkanu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jednostavniju ili dobro poznatu riječ.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Prepoznaje učestale, dobro poznate riječi samo uz pomoć učitelja.</w:t>
            </w:r>
          </w:p>
        </w:tc>
      </w:tr>
      <w:tr w:rsidR="008661E4" w:rsidRPr="008661E4" w:rsidTr="00901130">
        <w:tc>
          <w:tcPr>
            <w:tcW w:w="1657" w:type="dxa"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color w:val="FF0000"/>
              </w:rPr>
            </w:pPr>
            <w:r w:rsidRPr="00061A95">
              <w:rPr>
                <w:rFonts w:ascii="Cambria" w:hAnsi="Cambria" w:cs="Calibri"/>
                <w:b/>
                <w:color w:val="FF0000"/>
              </w:rPr>
              <w:t>Čitanje</w:t>
            </w:r>
          </w:p>
        </w:tc>
        <w:tc>
          <w:tcPr>
            <w:tcW w:w="1991" w:type="dxa"/>
            <w:gridSpan w:val="2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</w:t>
            </w: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>čitanje radi tečnosti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-pamćenje grafijske slike riječi i rečenica na razini prethodno usvojenih usmenih uzoraka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-sposobnost čitanja rečenica i dijaloga nakon odslušanih zvučnih uzoraka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-glasno čitanje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kraćih tekstova koji sadrže poznate strukture i rječnik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-ponavljanje za zvučnim zapisom uz tekst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-prepoznavanje riječi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-čitanje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word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cards</w:t>
            </w:r>
            <w:proofErr w:type="spellEnd"/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-čitanje po ulogama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-samostalno  glasno čitanje rečenica/kraćeg teksta u skupini i u parovima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 čita  riječi, rečenice i kraće tekstove.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čita  riječi, rečenice i kraće tekstove.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Djelomično točno  čita  riječi, rečenice i kraće tekstove. 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Prepoznaje, ponavlja i čita riječi i rečenice samo uz pomoć učitelja.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</w:tr>
      <w:tr w:rsidR="008661E4" w:rsidRPr="008661E4" w:rsidTr="00901130">
        <w:trPr>
          <w:trHeight w:val="69"/>
        </w:trPr>
        <w:tc>
          <w:tcPr>
            <w:tcW w:w="1657" w:type="dxa"/>
            <w:vMerge w:val="restart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 xml:space="preserve">-razumijevanje čitanjem  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-razumijevanje jednostavnih kraćih tekstova o poznatim sadržajima i opisa popraćenih vizualnim sadržajima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-razumijevanje kratkih 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jednostav-nih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poruka s razglednica i jednostavnih obavijesti u svakodnevnim situacijama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-čitanje i pridruživanje slike i riječi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Čita riječi na karticama te ih točno povezuje sa slikovnim materijalom.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Čita riječi na karticama te ih uglavnom točno povezuje sa slikovnim materijalom.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Čita riječi na karticama te ih djelomično točno povezuje sa slikovnim 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materijalom.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Riječi na karticama čita i povezuje sa slikovnim materijalom samo uz pomoć učitelja.</w:t>
            </w:r>
          </w:p>
        </w:tc>
      </w:tr>
      <w:tr w:rsidR="008661E4" w:rsidRPr="008661E4" w:rsidTr="00901130">
        <w:trPr>
          <w:trHeight w:val="67"/>
        </w:trPr>
        <w:tc>
          <w:tcPr>
            <w:tcW w:w="1657" w:type="dxa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91" w:type="dxa"/>
            <w:gridSpan w:val="2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-sastavljanje rečenice od zadanih dijelova (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scrambled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words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, sentence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halves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...)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Pročitane riječi i dijelove rečenica točno povezuje u smislenu cjelinu.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Pročitane riječi i  dijelove rečenica uglavnom točno povezuje u smislenu cjelinu.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Pročitane riječi i dijelove rečenica djelomično točno povezuje u smislenu cjelinu te ih isprav-</w:t>
            </w:r>
            <w:proofErr w:type="spellStart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lja</w:t>
            </w:r>
            <w:proofErr w:type="spellEnd"/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na poticaj.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Pročitane riječi ili dijelove rečenica povezuje u smislenu cjelinu samo uz pomoć učitelja.</w:t>
            </w:r>
          </w:p>
        </w:tc>
      </w:tr>
      <w:tr w:rsidR="008661E4" w:rsidRPr="008661E4" w:rsidTr="00901130">
        <w:trPr>
          <w:trHeight w:val="67"/>
        </w:trPr>
        <w:tc>
          <w:tcPr>
            <w:tcW w:w="1657" w:type="dxa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91" w:type="dxa"/>
            <w:gridSpan w:val="2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>-prepoznavanje točnih i netočnih podataka iz teksta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>(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18"/>
                <w:szCs w:val="18"/>
              </w:rPr>
              <w:t>T/F</w:t>
            </w: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Ispravno određuje točne i netočne rečenice te samostalno ispravlja one netočne.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ispravno određuje točne i netočne rečenice  te ispravlja one netočne.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prepoznaje i ispravlja netočne podatke.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6"/>
                <w:szCs w:val="16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>Prepoznaje točne i netočne podatke u tekstu samo uz pomoć učitelja.</w:t>
            </w:r>
          </w:p>
        </w:tc>
      </w:tr>
      <w:tr w:rsidR="008661E4" w:rsidRPr="008661E4" w:rsidTr="00901130">
        <w:trPr>
          <w:trHeight w:val="67"/>
        </w:trPr>
        <w:tc>
          <w:tcPr>
            <w:tcW w:w="1657" w:type="dxa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91" w:type="dxa"/>
            <w:gridSpan w:val="2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-odgovaranje na jednostavna pitanja 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odgovara na jednostavna pitanja.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odgovara na jednostavna pitanja.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odgovara na jednostavna pitanja.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6"/>
                <w:szCs w:val="16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6"/>
                <w:szCs w:val="16"/>
              </w:rPr>
              <w:t>Odgovara na jednostavna pitanja samo uz pomoć.</w:t>
            </w:r>
          </w:p>
        </w:tc>
      </w:tr>
      <w:tr w:rsidR="008661E4" w:rsidRPr="008661E4" w:rsidTr="00901130">
        <w:trPr>
          <w:trHeight w:val="90"/>
        </w:trPr>
        <w:tc>
          <w:tcPr>
            <w:tcW w:w="1664" w:type="dxa"/>
            <w:gridSpan w:val="2"/>
            <w:vMerge w:val="restart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4" w:type="dxa"/>
            <w:vMerge w:val="restart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-dopunjavanje rečenice zadanim riječima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dopunjava tekst zadanim riječima.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dopunjava tekst zadanim riječima.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dopunjava tekst zadanim riječima.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Dopunjava tekst zadanim riječima samo uz pomoć učitelja.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</w:tr>
      <w:tr w:rsidR="008661E4" w:rsidRPr="008661E4" w:rsidTr="00901130">
        <w:trPr>
          <w:trHeight w:val="90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-nalaženje osnovnih podataka (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Where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does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it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say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...?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When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...; How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many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 xml:space="preserve">...; 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Why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...?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) te snalaženje u tekstu </w:t>
            </w:r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(</w:t>
            </w:r>
            <w:proofErr w:type="spellStart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sequencing</w:t>
            </w:r>
            <w:proofErr w:type="spellEnd"/>
            <w:r w:rsidRPr="008661E4">
              <w:rPr>
                <w:rFonts w:ascii="Cambria" w:hAnsi="Cambria" w:cs="Calibri"/>
                <w:i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nalazi, povezuje i organizira podatke.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nalazi, povezuje i organizira podatke u tekstu.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Djelomično točno nalazi, </w:t>
            </w:r>
            <w:r w:rsidRPr="008661E4"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povezuje i organizira potrebne podatke u tekstu.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Nalazi potrebne podatke u tekstu samo uz pomoć učitelja.</w:t>
            </w:r>
          </w:p>
        </w:tc>
      </w:tr>
      <w:tr w:rsidR="008661E4" w:rsidRPr="008661E4" w:rsidTr="00901130">
        <w:trPr>
          <w:trHeight w:val="90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-čitanje i razumijevanje uputa za rad 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razumije kratke pisane upute.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razumije kratke pisane upute.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razumije kratke pisane upute.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Kratke pisane upute razumije samo uz pomoć učitelja ili suučenika.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</w:tr>
      <w:tr w:rsidR="008661E4" w:rsidRPr="008661E4" w:rsidTr="00901130">
        <w:trPr>
          <w:trHeight w:val="235"/>
        </w:trPr>
        <w:tc>
          <w:tcPr>
            <w:tcW w:w="1664" w:type="dxa"/>
            <w:gridSpan w:val="2"/>
            <w:vMerge w:val="restart"/>
          </w:tcPr>
          <w:p w:rsidR="00A876A5" w:rsidRPr="00061A95" w:rsidRDefault="00A876A5" w:rsidP="00A876A5">
            <w:pPr>
              <w:rPr>
                <w:color w:val="FF0000"/>
              </w:rPr>
            </w:pPr>
            <w:r w:rsidRPr="00061A95">
              <w:rPr>
                <w:rFonts w:ascii="Cambria" w:hAnsi="Cambria" w:cs="Calibri"/>
                <w:b/>
                <w:color w:val="FF0000"/>
              </w:rPr>
              <w:t xml:space="preserve">Usmeno izražavanje i </w:t>
            </w:r>
            <w:r w:rsidRPr="00061A95">
              <w:rPr>
                <w:rFonts w:ascii="Cambria" w:hAnsi="Cambria" w:cs="Calibri"/>
                <w:b/>
                <w:color w:val="FF0000"/>
              </w:rPr>
              <w:lastRenderedPageBreak/>
              <w:t>stvaranje</w:t>
            </w: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-govorna reprodukcija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-reproduciranje kratkih dijaloga, uz promjenu nekih elemenata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Samostalno i točno    reproducira kratki dijalog i bez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poteškoća mijenja elemente.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Uglavnom točno  reproducira kratki dijalog i mijenja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elemente.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Djelomično točno reproducira kratki dijalog i mijenja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>elemente.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 Reproducira kratke dijaloge samo uz pomoć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učitelja ili sugovornika. </w:t>
            </w:r>
          </w:p>
        </w:tc>
      </w:tr>
      <w:tr w:rsidR="008661E4" w:rsidRPr="008661E4" w:rsidTr="00901130">
        <w:trPr>
          <w:trHeight w:val="235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-govorna produkcija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-stvaranje kratkih rečenica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-imenovanje i opisivanje predmeta, osoba i radnji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-sudjelovanje u kraćim dramatizacijama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prenosi poruku i sudjeluje u kraćim dramatizacijama.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prenosi poruku i sudjeluje u kraćim dramatizacijama.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A876A5" w:rsidRPr="008661E4" w:rsidRDefault="00A876A5" w:rsidP="00A876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prenosi poruku i sudjeluje u kraćim dramatizacijama.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Verbalno reagira uz stalan poticaj i pomoć. Koristi vrlo oskudan rječnik.</w:t>
            </w:r>
          </w:p>
        </w:tc>
      </w:tr>
      <w:tr w:rsidR="008661E4" w:rsidRPr="008661E4" w:rsidTr="00901130">
        <w:trPr>
          <w:trHeight w:val="235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-govorna interakcija (sudjelovanje u razgovoru)</w:t>
            </w: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-samostalno vođenje kratkih dijaloga u sklopu poznatih situacija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vodi kraći dijalog u sklopu poznatih situacija.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>Uglavnom točno vodi kraći dijalog u sklopu poznatih situacija. Manje pogreške u govoru ne omataju komunikaciju.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>Djelomično točno vodi kraći dijalog u sklopu poznatih situacija. Manje pogreške u govoru ponekad ometaju komunikaciju.</w:t>
            </w:r>
          </w:p>
        </w:tc>
        <w:tc>
          <w:tcPr>
            <w:tcW w:w="1922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 xml:space="preserve"> Reagira verbalno u sklopu poznatih situacija samo uz stalan poticaj i pomoć učitelja. Pogreške u govoru ometaju komunikaciju.</w:t>
            </w:r>
          </w:p>
        </w:tc>
      </w:tr>
      <w:tr w:rsidR="008661E4" w:rsidRPr="008661E4" w:rsidTr="00901130">
        <w:trPr>
          <w:trHeight w:val="233"/>
        </w:trPr>
        <w:tc>
          <w:tcPr>
            <w:tcW w:w="1664" w:type="dxa"/>
            <w:gridSpan w:val="2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</w:rPr>
            </w:pPr>
            <w:r w:rsidRPr="00061A95">
              <w:rPr>
                <w:rFonts w:ascii="Cambria" w:hAnsi="Cambria" w:cs="Calibri"/>
                <w:b/>
                <w:color w:val="FF0000"/>
              </w:rPr>
              <w:t>Pisano izražavanje i stvaranje</w:t>
            </w:r>
          </w:p>
          <w:p w:rsidR="00A876A5" w:rsidRPr="00061A95" w:rsidRDefault="00A876A5" w:rsidP="00A876A5">
            <w:pPr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84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-reproduktivno pisanje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-prepisivanje riječi i kraćih rečenica prema grafijskom predlošku (3.r.)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-prepisivanje kratkih tekstova koji su prethodno usmeno obrađeni (4.r.)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Točno prepisuje riječi i rečenice prema grafijskom predlošku (3. r.).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Točno prepisuje kraće tekstove koji su usmeno obrađeni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(4. r.).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prepisuje riječi i rečenice prema grafijskom predlošku (3. r.).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prepisuje kraće tekstove koji su usmeno obrađeni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(4. r.).</w:t>
            </w:r>
          </w:p>
        </w:tc>
        <w:tc>
          <w:tcPr>
            <w:tcW w:w="198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prepisuje riječi i rečenice prema grafijskom predlošku (3. r.).</w:t>
            </w:r>
          </w:p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prepisuje kraće tekstove koji su usmeno obrađeni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 xml:space="preserve"> (4. r.).</w:t>
            </w:r>
          </w:p>
        </w:tc>
        <w:tc>
          <w:tcPr>
            <w:tcW w:w="1921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Često griješi pri prepisivanju riječi i kraćih rečenica (3.r.).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Često griješi pri prepisivanju kratkih tekstova koji su usmeno obrađeni (4.r.).</w:t>
            </w:r>
          </w:p>
        </w:tc>
      </w:tr>
      <w:tr w:rsidR="008661E4" w:rsidRPr="008661E4" w:rsidTr="00901130">
        <w:trPr>
          <w:trHeight w:val="368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-vođeno produktivno pisanje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-povezivanje izmiješanih dijelova rečenica/ kratkog teksta u logičku cjelinu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povezuje dijelove rečenica/teksta u logičku cjelinu.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povezuje dijelove rečenica/ teksta u logičku cjelinu.</w:t>
            </w:r>
          </w:p>
        </w:tc>
        <w:tc>
          <w:tcPr>
            <w:tcW w:w="1986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povezuje dijelove rečenica/ teksta u logičku cjelinu.</w:t>
            </w:r>
          </w:p>
        </w:tc>
        <w:tc>
          <w:tcPr>
            <w:tcW w:w="1921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Zadatak izvršava samo uz pomoć učitelja.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</w:tr>
      <w:tr w:rsidR="008661E4" w:rsidRPr="008661E4" w:rsidTr="00901130">
        <w:trPr>
          <w:trHeight w:val="180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-dopunjavanje teksta s ponuđenim,  prethodno obrađenim i usmeno uvježbanim leksičkim jedinicama (3.r.)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-dopunjavanje teksta s prethodno obrađenim i usmeno uvježbanim leksičkim jedinicama (4.r.)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Samostalno i točno nadopunjava tekst riječima koje nedostaju.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Uglavnom točno nadopunjava tekst riječima koje nedostaju.</w:t>
            </w:r>
          </w:p>
        </w:tc>
        <w:tc>
          <w:tcPr>
            <w:tcW w:w="1986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Djelomično točno  nadopunjava tekst riječima koje nedostaju.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  <w:tc>
          <w:tcPr>
            <w:tcW w:w="1921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Nadopunjava tekst riječima koje nedostaju samo uz pomoć.</w:t>
            </w:r>
          </w:p>
        </w:tc>
      </w:tr>
      <w:tr w:rsidR="008661E4" w:rsidRPr="008661E4" w:rsidTr="00901130">
        <w:trPr>
          <w:trHeight w:val="180"/>
        </w:trPr>
        <w:tc>
          <w:tcPr>
            <w:tcW w:w="1664" w:type="dxa"/>
            <w:gridSpan w:val="2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t>-pisanje riječi, rečenica ili vrlo kratkih tekstova (s prethodno obrađenim i  uvježbanim sadržajem) prema zvučnom modelu – diktat (4.r.)</w:t>
            </w:r>
          </w:p>
        </w:tc>
        <w:tc>
          <w:tcPr>
            <w:tcW w:w="2127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>Samostalno i točno ispunjava osobne podatke na obrascima i piše kratku poruku na razglednici ili prigodnu čestitku (Božić, Uskrs, rođendan, Nova godina).</w:t>
            </w:r>
          </w:p>
        </w:tc>
        <w:tc>
          <w:tcPr>
            <w:tcW w:w="1985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t xml:space="preserve">Uglavnom točno ispunjava osobne podatke na obrascima i piše kratku poruku na razglednici ili prigodnu čestitku (Božić, Uskrs, </w:t>
            </w: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lastRenderedPageBreak/>
              <w:t>rođendan, Nova godina).</w:t>
            </w:r>
          </w:p>
        </w:tc>
        <w:tc>
          <w:tcPr>
            <w:tcW w:w="1986" w:type="dxa"/>
          </w:tcPr>
          <w:p w:rsidR="00A876A5" w:rsidRPr="008661E4" w:rsidRDefault="00A876A5" w:rsidP="00A876A5">
            <w:pPr>
              <w:rPr>
                <w:color w:val="4F6228" w:themeColor="accent3" w:themeShade="80"/>
                <w:sz w:val="18"/>
                <w:szCs w:val="18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lastRenderedPageBreak/>
              <w:t xml:space="preserve">Djelomično točno ispunjava osobne podatke na obrascima i piše kratku poruku na  razglednici ili prigodnu čestitku (Božić, Uskrs, </w:t>
            </w:r>
            <w:r w:rsidRPr="008661E4">
              <w:rPr>
                <w:rFonts w:ascii="Cambria" w:hAnsi="Cambria" w:cs="Calibri"/>
                <w:color w:val="4F6228" w:themeColor="accent3" w:themeShade="80"/>
                <w:sz w:val="18"/>
                <w:szCs w:val="18"/>
              </w:rPr>
              <w:lastRenderedPageBreak/>
              <w:t>rođendan, Nova godina).</w:t>
            </w:r>
          </w:p>
        </w:tc>
        <w:tc>
          <w:tcPr>
            <w:tcW w:w="1921" w:type="dxa"/>
          </w:tcPr>
          <w:p w:rsidR="00A876A5" w:rsidRPr="008661E4" w:rsidRDefault="00A876A5" w:rsidP="00A876A5">
            <w:pPr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</w:pP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Kod pisanja osobnih podataka na obrascima, kratkih poruka na razglednici i čestitki učeniku je </w:t>
            </w:r>
            <w:r w:rsidRPr="008661E4">
              <w:rPr>
                <w:rFonts w:ascii="Cambria" w:hAnsi="Cambria" w:cs="Calibri"/>
                <w:color w:val="4F6228" w:themeColor="accent3" w:themeShade="80"/>
                <w:sz w:val="20"/>
                <w:szCs w:val="20"/>
              </w:rPr>
              <w:lastRenderedPageBreak/>
              <w:t xml:space="preserve">potrebna pomoć. </w:t>
            </w:r>
          </w:p>
          <w:p w:rsidR="00A876A5" w:rsidRPr="008661E4" w:rsidRDefault="00A876A5" w:rsidP="00A876A5">
            <w:pPr>
              <w:rPr>
                <w:color w:val="4F6228" w:themeColor="accent3" w:themeShade="80"/>
              </w:rPr>
            </w:pPr>
          </w:p>
        </w:tc>
      </w:tr>
    </w:tbl>
    <w:p w:rsidR="00A876A5" w:rsidRPr="008661E4" w:rsidRDefault="00A876A5" w:rsidP="00160466">
      <w:pPr>
        <w:rPr>
          <w:rFonts w:ascii="Arial" w:hAnsi="Arial" w:cs="Arial"/>
          <w:b/>
          <w:color w:val="4F6228" w:themeColor="accent3" w:themeShade="80"/>
        </w:rPr>
      </w:pPr>
    </w:p>
    <w:p w:rsidR="00A876A5" w:rsidRPr="008661E4" w:rsidRDefault="00A876A5" w:rsidP="00160466">
      <w:pPr>
        <w:rPr>
          <w:rFonts w:ascii="Arial" w:hAnsi="Arial" w:cs="Arial"/>
          <w:b/>
          <w:color w:val="4F6228" w:themeColor="accent3" w:themeShade="80"/>
        </w:rPr>
      </w:pPr>
    </w:p>
    <w:p w:rsidR="00A876A5" w:rsidRPr="008661E4" w:rsidRDefault="00A876A5" w:rsidP="00160466">
      <w:pPr>
        <w:rPr>
          <w:rFonts w:ascii="Arial" w:hAnsi="Arial" w:cs="Arial"/>
          <w:b/>
          <w:color w:val="4F6228" w:themeColor="accent3" w:themeShade="80"/>
        </w:rPr>
      </w:pPr>
    </w:p>
    <w:p w:rsidR="00A876A5" w:rsidRPr="008661E4" w:rsidRDefault="00A876A5" w:rsidP="00160466">
      <w:pPr>
        <w:rPr>
          <w:rFonts w:ascii="Arial" w:hAnsi="Arial" w:cs="Arial"/>
          <w:b/>
          <w:color w:val="4F6228" w:themeColor="accent3" w:themeShade="80"/>
        </w:rPr>
      </w:pPr>
    </w:p>
    <w:p w:rsidR="00A876A5" w:rsidRPr="008661E4" w:rsidRDefault="00A876A5" w:rsidP="00160466">
      <w:pPr>
        <w:rPr>
          <w:rFonts w:ascii="Arial" w:hAnsi="Arial" w:cs="Arial"/>
          <w:b/>
          <w:color w:val="4F6228" w:themeColor="accent3" w:themeShade="80"/>
        </w:rPr>
      </w:pPr>
    </w:p>
    <w:p w:rsidR="00787E37" w:rsidRPr="00231091" w:rsidRDefault="00787E37" w:rsidP="00787E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Engleski jezik –</w:t>
      </w:r>
      <w:r w:rsidR="00901130">
        <w:rPr>
          <w:rFonts w:ascii="Arial" w:hAnsi="Arial" w:cs="Arial"/>
          <w:b/>
          <w:u w:val="single"/>
        </w:rPr>
        <w:t xml:space="preserve"> predmetna</w:t>
      </w:r>
      <w:r>
        <w:rPr>
          <w:rFonts w:ascii="Arial" w:hAnsi="Arial" w:cs="Arial"/>
          <w:b/>
          <w:u w:val="single"/>
        </w:rPr>
        <w:t xml:space="preserve"> nastava</w:t>
      </w:r>
    </w:p>
    <w:p w:rsidR="00787E37" w:rsidRPr="00231091" w:rsidRDefault="00787E37" w:rsidP="00787E37">
      <w:pPr>
        <w:rPr>
          <w:rFonts w:ascii="Arial" w:hAnsi="Arial" w:cs="Arial"/>
          <w:b/>
          <w:u w:val="single"/>
        </w:rPr>
      </w:pPr>
    </w:p>
    <w:p w:rsidR="00787E37" w:rsidRPr="008661E4" w:rsidRDefault="00787E37" w:rsidP="008661E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661E4">
        <w:rPr>
          <w:rFonts w:ascii="Arial" w:hAnsi="Arial" w:cs="Arial"/>
        </w:rPr>
        <w:t xml:space="preserve">usvojenost znanja engleskoga jezika provjerava se </w:t>
      </w:r>
      <w:r w:rsidRPr="008661E4">
        <w:rPr>
          <w:rFonts w:ascii="Arial" w:hAnsi="Arial" w:cs="Arial"/>
          <w:b/>
        </w:rPr>
        <w:t>usmeno</w:t>
      </w:r>
      <w:r w:rsidRPr="008661E4">
        <w:rPr>
          <w:rFonts w:ascii="Arial" w:hAnsi="Arial" w:cs="Arial"/>
        </w:rPr>
        <w:t xml:space="preserve"> i </w:t>
      </w:r>
      <w:r w:rsidRPr="008661E4">
        <w:rPr>
          <w:rFonts w:ascii="Arial" w:hAnsi="Arial" w:cs="Arial"/>
          <w:b/>
        </w:rPr>
        <w:t>pismeno</w:t>
      </w:r>
    </w:p>
    <w:p w:rsidR="00787E37" w:rsidRPr="008661E4" w:rsidRDefault="00787E37" w:rsidP="008661E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661E4">
        <w:rPr>
          <w:rFonts w:ascii="Arial" w:hAnsi="Arial" w:cs="Arial"/>
        </w:rPr>
        <w:t xml:space="preserve">planiraju se  pisane provjere </w:t>
      </w:r>
      <w:r w:rsidRPr="008661E4">
        <w:rPr>
          <w:rFonts w:ascii="Arial" w:hAnsi="Arial" w:cs="Arial"/>
          <w:b/>
        </w:rPr>
        <w:t>: inicijalni test, 1. školska zadaća, 2. školska zadaća (</w:t>
      </w:r>
      <w:r w:rsidRPr="008661E4">
        <w:rPr>
          <w:rFonts w:ascii="Arial" w:hAnsi="Arial" w:cs="Arial"/>
        </w:rPr>
        <w:t>5., 6. 7. 8.r</w:t>
      </w:r>
      <w:r w:rsidR="008661E4" w:rsidRPr="008661E4">
        <w:rPr>
          <w:rFonts w:ascii="Arial" w:hAnsi="Arial" w:cs="Arial"/>
        </w:rPr>
        <w:t>)</w:t>
      </w:r>
      <w:r w:rsidRPr="008661E4">
        <w:rPr>
          <w:rFonts w:ascii="Arial" w:hAnsi="Arial" w:cs="Arial"/>
        </w:rPr>
        <w:t>,</w:t>
      </w:r>
      <w:r w:rsidRPr="008661E4">
        <w:rPr>
          <w:rFonts w:ascii="Arial" w:hAnsi="Arial" w:cs="Arial"/>
          <w:b/>
        </w:rPr>
        <w:t xml:space="preserve">  završni test (zadaci objektivnog tipa)</w:t>
      </w:r>
    </w:p>
    <w:p w:rsidR="00787E37" w:rsidRPr="008661E4" w:rsidRDefault="00787E37" w:rsidP="008661E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661E4">
        <w:rPr>
          <w:rFonts w:ascii="Arial" w:hAnsi="Arial" w:cs="Arial"/>
        </w:rPr>
        <w:t>učenik koji na inicijalnom ispitu na pokaže predznanje (manje od 50 % riješenosti) upućuje se na dopunsku nastavu i dužan ju je pohađati do napretka u znanju</w:t>
      </w:r>
    </w:p>
    <w:p w:rsidR="00787E37" w:rsidRDefault="00787E37" w:rsidP="008661E4">
      <w:pPr>
        <w:pStyle w:val="Odlomakpopisa1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31091">
        <w:rPr>
          <w:rFonts w:ascii="Arial" w:hAnsi="Arial" w:cs="Arial"/>
          <w:b/>
          <w:sz w:val="24"/>
          <w:szCs w:val="24"/>
        </w:rPr>
        <w:t>pisane provjere</w:t>
      </w:r>
      <w:r w:rsidRPr="00231091">
        <w:rPr>
          <w:rFonts w:ascii="Arial" w:hAnsi="Arial" w:cs="Arial"/>
          <w:sz w:val="24"/>
          <w:szCs w:val="24"/>
        </w:rPr>
        <w:t xml:space="preserve"> pišu se </w:t>
      </w:r>
      <w:r>
        <w:rPr>
          <w:rFonts w:ascii="Arial" w:hAnsi="Arial" w:cs="Arial"/>
          <w:sz w:val="24"/>
          <w:szCs w:val="24"/>
        </w:rPr>
        <w:t xml:space="preserve"> i </w:t>
      </w:r>
      <w:r w:rsidRPr="00231091">
        <w:rPr>
          <w:rFonts w:ascii="Arial" w:hAnsi="Arial" w:cs="Arial"/>
          <w:sz w:val="24"/>
          <w:szCs w:val="24"/>
        </w:rPr>
        <w:t>nakon obrađene cjeline ili obrađene i uvježbane gram. strukture (upisuje se u rubriku</w:t>
      </w:r>
      <w:r>
        <w:rPr>
          <w:rFonts w:ascii="Arial" w:hAnsi="Arial" w:cs="Arial"/>
          <w:i/>
          <w:sz w:val="24"/>
          <w:szCs w:val="24"/>
        </w:rPr>
        <w:t xml:space="preserve"> bilješke ako su nenajavljene i kraće od 15', odnosno u rubriku elemenata ocjenjivanja </w:t>
      </w:r>
      <w:r>
        <w:rPr>
          <w:rFonts w:ascii="Arial" w:hAnsi="Arial" w:cs="Arial"/>
          <w:sz w:val="24"/>
          <w:szCs w:val="24"/>
        </w:rPr>
        <w:t xml:space="preserve"> </w:t>
      </w:r>
      <w:r w:rsidRPr="002E3DC4">
        <w:rPr>
          <w:rFonts w:ascii="Arial" w:hAnsi="Arial" w:cs="Arial"/>
          <w:i/>
          <w:sz w:val="24"/>
          <w:szCs w:val="24"/>
        </w:rPr>
        <w:t>ako su duže od 15'</w:t>
      </w:r>
      <w:r>
        <w:rPr>
          <w:rFonts w:ascii="Arial" w:hAnsi="Arial" w:cs="Arial"/>
          <w:sz w:val="24"/>
          <w:szCs w:val="24"/>
        </w:rPr>
        <w:t xml:space="preserve">  (</w:t>
      </w:r>
      <w:r w:rsidRPr="00231091">
        <w:rPr>
          <w:rFonts w:ascii="Arial" w:hAnsi="Arial" w:cs="Arial"/>
          <w:sz w:val="24"/>
          <w:szCs w:val="24"/>
        </w:rPr>
        <w:t>ovisno o sadržaju koji se provjerava</w:t>
      </w:r>
      <w:r>
        <w:rPr>
          <w:rFonts w:ascii="Arial" w:hAnsi="Arial" w:cs="Arial"/>
          <w:sz w:val="24"/>
          <w:szCs w:val="24"/>
        </w:rPr>
        <w:t>: vokabular, glag. Vrijeme, diktat....</w:t>
      </w:r>
      <w:r w:rsidRPr="0023109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)</w:t>
      </w:r>
    </w:p>
    <w:p w:rsidR="00787E37" w:rsidRPr="008661E4" w:rsidRDefault="008661E4" w:rsidP="008661E4">
      <w:pPr>
        <w:pStyle w:val="Odlomakpopisa"/>
        <w:numPr>
          <w:ilvl w:val="0"/>
          <w:numId w:val="2"/>
        </w:numPr>
        <w:spacing w:after="200" w:line="360" w:lineRule="auto"/>
        <w:ind w:left="850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87E37" w:rsidRPr="008661E4">
        <w:rPr>
          <w:rFonts w:ascii="Arial" w:hAnsi="Arial" w:cs="Arial"/>
        </w:rPr>
        <w:t>isani se radovi daju učeniku na uvid, a čuvaju se u školi do kraja školske godine.</w:t>
      </w:r>
    </w:p>
    <w:p w:rsidR="00787E37" w:rsidRPr="008661E4" w:rsidRDefault="008661E4" w:rsidP="008661E4">
      <w:pPr>
        <w:pStyle w:val="Odlomakpopisa"/>
        <w:numPr>
          <w:ilvl w:val="0"/>
          <w:numId w:val="2"/>
        </w:numPr>
        <w:spacing w:after="200" w:line="360" w:lineRule="auto"/>
        <w:ind w:left="850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87E37" w:rsidRPr="008661E4">
        <w:rPr>
          <w:rFonts w:ascii="Arial" w:hAnsi="Arial" w:cs="Arial"/>
        </w:rPr>
        <w:t>smeno se znanje provjerava na svakom satu, kontinuirano tijekom cijele nastavne godine. Prati se učenikova aktivnost, odnosno neaktivnost, i može se ocijeniti na svakom satu. Datumi se unose u rubriku bilježaka.</w:t>
      </w:r>
    </w:p>
    <w:p w:rsidR="00292B78" w:rsidRDefault="00292B78" w:rsidP="00160466">
      <w:pPr>
        <w:rPr>
          <w:rFonts w:ascii="Arial" w:hAnsi="Arial" w:cs="Arial"/>
          <w:b/>
        </w:rPr>
      </w:pPr>
    </w:p>
    <w:p w:rsidR="00093D67" w:rsidRPr="00231091" w:rsidRDefault="00093D67" w:rsidP="00093D67">
      <w:pPr>
        <w:pStyle w:val="Odlomakpopisa1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31091">
        <w:rPr>
          <w:rFonts w:ascii="Arial" w:hAnsi="Arial" w:cs="Arial"/>
          <w:sz w:val="24"/>
          <w:szCs w:val="24"/>
        </w:rPr>
        <w:t>Pisane provjere boduju se na sljedeći način:</w:t>
      </w:r>
    </w:p>
    <w:p w:rsidR="00093D67" w:rsidRDefault="00093D67" w:rsidP="00093D67">
      <w:pPr>
        <w:tabs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93D67" w:rsidRDefault="007D204E" w:rsidP="00093D67">
      <w:pPr>
        <w:tabs>
          <w:tab w:val="left" w:pos="5760"/>
        </w:tabs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8" type="#_x0000_t202" style="position:absolute;margin-left:278.9pt;margin-top:3.45pt;width:315.3pt;height:121.9pt;z-index:25166336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A34FFB" w:rsidRDefault="00A34FFB"/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58"/>
                    <w:gridCol w:w="2127"/>
                  </w:tblGrid>
                  <w:tr w:rsidR="00A34FFB" w:rsidRPr="001F0947" w:rsidTr="009C37BD">
                    <w:tc>
                      <w:tcPr>
                        <w:tcW w:w="2092" w:type="dxa"/>
                      </w:tcPr>
                      <w:p w:rsidR="00A34FFB" w:rsidRPr="001F0947" w:rsidRDefault="00A34FFB" w:rsidP="00A34FFB">
                        <w:pPr>
                          <w:pStyle w:val="Odlomakpopisa1"/>
                          <w:numPr>
                            <w:ilvl w:val="0"/>
                            <w:numId w:val="3"/>
                          </w:numPr>
                          <w:spacing w:line="276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1F0947">
                          <w:rPr>
                            <w:b/>
                            <w:sz w:val="24"/>
                            <w:szCs w:val="24"/>
                          </w:rPr>
                          <w:t>Postotak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34FFB" w:rsidRPr="001F0947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1F0947">
                          <w:rPr>
                            <w:b/>
                            <w:sz w:val="24"/>
                            <w:szCs w:val="24"/>
                          </w:rPr>
                          <w:t>Ocjena</w:t>
                        </w:r>
                      </w:p>
                    </w:tc>
                  </w:tr>
                  <w:tr w:rsidR="00A34FFB" w:rsidTr="009C37BD">
                    <w:tc>
                      <w:tcPr>
                        <w:tcW w:w="2092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86% - 100%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ODLIČAN</w:t>
                        </w:r>
                      </w:p>
                    </w:tc>
                  </w:tr>
                  <w:tr w:rsidR="00A34FFB" w:rsidTr="009C37BD">
                    <w:tc>
                      <w:tcPr>
                        <w:tcW w:w="2092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76% - 85%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VRLO DOBAR</w:t>
                        </w:r>
                      </w:p>
                    </w:tc>
                  </w:tr>
                  <w:tr w:rsidR="00A34FFB" w:rsidTr="009C37BD">
                    <w:tc>
                      <w:tcPr>
                        <w:tcW w:w="2092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60% - 75%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DOBAR</w:t>
                        </w:r>
                      </w:p>
                    </w:tc>
                  </w:tr>
                  <w:tr w:rsidR="00A34FFB" w:rsidTr="009C37BD">
                    <w:tc>
                      <w:tcPr>
                        <w:tcW w:w="2092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50% - 59%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DOVOLJAN</w:t>
                        </w:r>
                      </w:p>
                    </w:tc>
                  </w:tr>
                  <w:tr w:rsidR="00A34FFB" w:rsidTr="009C37BD">
                    <w:tc>
                      <w:tcPr>
                        <w:tcW w:w="2092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Manje od 50%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A34FFB" w:rsidRDefault="00A34FFB" w:rsidP="00A34FFB">
                        <w:pPr>
                          <w:pStyle w:val="Odlomakpopisa1"/>
                          <w:spacing w:line="276" w:lineRule="auto"/>
                          <w:ind w:left="0"/>
                          <w:contextualSpacing/>
                        </w:pPr>
                        <w:r>
                          <w:t>NEDOVOLJAN</w:t>
                        </w:r>
                      </w:p>
                    </w:tc>
                  </w:tr>
                </w:tbl>
                <w:p w:rsidR="00A34FFB" w:rsidRDefault="00A34FFB"/>
              </w:txbxContent>
            </v:textbox>
            <w10:wrap type="square"/>
          </v:shape>
        </w:pict>
      </w:r>
    </w:p>
    <w:p w:rsidR="00093D67" w:rsidRDefault="00093D67" w:rsidP="00093D67">
      <w:pPr>
        <w:pStyle w:val="Odlomakpopisa1"/>
        <w:spacing w:line="276" w:lineRule="auto"/>
        <w:ind w:left="284"/>
        <w:contextualSpacing/>
        <w:rPr>
          <w:sz w:val="24"/>
          <w:szCs w:val="24"/>
        </w:rPr>
      </w:pPr>
    </w:p>
    <w:p w:rsidR="00093D67" w:rsidRDefault="00093D67" w:rsidP="00093D6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093D67" w:rsidRDefault="00093D67" w:rsidP="00093D67">
      <w:pPr>
        <w:rPr>
          <w:rFonts w:ascii="Arial" w:hAnsi="Arial" w:cs="Arial"/>
          <w:u w:val="single"/>
        </w:rPr>
      </w:pPr>
    </w:p>
    <w:p w:rsidR="00093D67" w:rsidRDefault="00093D67" w:rsidP="00093D67">
      <w:pPr>
        <w:rPr>
          <w:rFonts w:ascii="Arial" w:hAnsi="Arial" w:cs="Arial"/>
          <w:u w:val="single"/>
        </w:rPr>
      </w:pPr>
    </w:p>
    <w:p w:rsidR="00093D67" w:rsidRDefault="00093D67" w:rsidP="00093D67">
      <w:pPr>
        <w:rPr>
          <w:rFonts w:ascii="Arial" w:hAnsi="Arial" w:cs="Arial"/>
          <w:u w:val="single"/>
        </w:rPr>
      </w:pPr>
    </w:p>
    <w:p w:rsidR="00093D67" w:rsidRDefault="00093D67" w:rsidP="00093D67">
      <w:pPr>
        <w:rPr>
          <w:rFonts w:ascii="Arial" w:hAnsi="Arial" w:cs="Arial"/>
          <w:u w:val="single"/>
        </w:rPr>
      </w:pPr>
    </w:p>
    <w:p w:rsidR="00093D67" w:rsidRDefault="00093D67" w:rsidP="00093D67">
      <w:pPr>
        <w:rPr>
          <w:rFonts w:ascii="Arial" w:hAnsi="Arial" w:cs="Arial"/>
          <w:u w:val="single"/>
        </w:rPr>
      </w:pPr>
    </w:p>
    <w:p w:rsidR="00093D67" w:rsidRDefault="00093D67" w:rsidP="00093D67">
      <w:pPr>
        <w:rPr>
          <w:rFonts w:ascii="Arial" w:hAnsi="Arial" w:cs="Arial"/>
          <w:u w:val="single"/>
        </w:rPr>
      </w:pPr>
    </w:p>
    <w:p w:rsidR="00093D67" w:rsidRPr="00612D11" w:rsidRDefault="00093D67" w:rsidP="00093D6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5.- </w:t>
      </w:r>
      <w:r w:rsidRPr="00612D11">
        <w:rPr>
          <w:rFonts w:ascii="Arial" w:hAnsi="Arial" w:cs="Arial"/>
          <w:u w:val="single"/>
        </w:rPr>
        <w:t>8. razred – elementi ocjenjivanja</w:t>
      </w:r>
    </w:p>
    <w:p w:rsidR="00093D67" w:rsidRPr="00612D11" w:rsidRDefault="00093D67" w:rsidP="00093D67">
      <w:pPr>
        <w:rPr>
          <w:rFonts w:ascii="Arial" w:hAnsi="Arial" w:cs="Arial"/>
          <w:u w:val="single"/>
        </w:rPr>
      </w:pPr>
    </w:p>
    <w:p w:rsidR="00093D67" w:rsidRPr="00612D11" w:rsidRDefault="00093D67" w:rsidP="00093D67">
      <w:pPr>
        <w:rPr>
          <w:rFonts w:ascii="Arial" w:hAnsi="Arial" w:cs="Arial"/>
        </w:rPr>
      </w:pPr>
      <w:r w:rsidRPr="00612D11">
        <w:rPr>
          <w:rFonts w:ascii="Arial" w:hAnsi="Arial" w:cs="Arial"/>
          <w:u w:val="single"/>
        </w:rPr>
        <w:t>RAZUMIJEVANJE</w:t>
      </w:r>
      <w:r w:rsidRPr="00612D11">
        <w:rPr>
          <w:rFonts w:ascii="Arial" w:hAnsi="Arial" w:cs="Arial"/>
          <w:b/>
        </w:rPr>
        <w:t>: čitanje i razumijevanje</w:t>
      </w:r>
      <w:r w:rsidRPr="00612D11">
        <w:rPr>
          <w:rFonts w:ascii="Arial" w:hAnsi="Arial" w:cs="Arial"/>
        </w:rPr>
        <w:t xml:space="preserve"> obrađenih jezičnih sadržaja</w:t>
      </w:r>
    </w:p>
    <w:p w:rsidR="00093D67" w:rsidRPr="00612D11" w:rsidRDefault="00093D67" w:rsidP="00093D67">
      <w:pPr>
        <w:rPr>
          <w:rFonts w:ascii="Arial" w:hAnsi="Arial" w:cs="Arial"/>
        </w:rPr>
      </w:pPr>
    </w:p>
    <w:p w:rsidR="00093D67" w:rsidRPr="00612D11" w:rsidRDefault="00093D67" w:rsidP="00093D67">
      <w:pPr>
        <w:rPr>
          <w:rFonts w:ascii="Arial" w:hAnsi="Arial" w:cs="Arial"/>
        </w:rPr>
      </w:pPr>
      <w:r w:rsidRPr="00612D11">
        <w:rPr>
          <w:rFonts w:ascii="Arial" w:hAnsi="Arial" w:cs="Arial"/>
          <w:u w:val="single"/>
        </w:rPr>
        <w:t>GOVORNE SPOSOBNOSTI</w:t>
      </w:r>
      <w:r w:rsidRPr="00612D11">
        <w:rPr>
          <w:rFonts w:ascii="Arial" w:hAnsi="Arial" w:cs="Arial"/>
        </w:rPr>
        <w:t>: govorna aktivnost na planu</w:t>
      </w:r>
      <w:r>
        <w:rPr>
          <w:rFonts w:ascii="Arial" w:hAnsi="Arial" w:cs="Arial"/>
        </w:rPr>
        <w:t xml:space="preserve"> </w:t>
      </w:r>
      <w:r w:rsidRPr="00612D11">
        <w:rPr>
          <w:rFonts w:ascii="Arial" w:hAnsi="Arial" w:cs="Arial"/>
          <w:b/>
        </w:rPr>
        <w:t>reprodukcije, produkcije i interakcije</w:t>
      </w:r>
      <w:r w:rsidRPr="00612D11">
        <w:rPr>
          <w:rFonts w:ascii="Arial" w:hAnsi="Arial" w:cs="Arial"/>
        </w:rPr>
        <w:t xml:space="preserve"> obrađenog sadržaja</w:t>
      </w:r>
    </w:p>
    <w:p w:rsidR="00093D67" w:rsidRPr="00612D11" w:rsidRDefault="00093D67" w:rsidP="00093D67">
      <w:pPr>
        <w:rPr>
          <w:rFonts w:ascii="Arial" w:hAnsi="Arial" w:cs="Arial"/>
          <w:u w:val="single"/>
        </w:rPr>
      </w:pPr>
    </w:p>
    <w:p w:rsidR="00612D11" w:rsidRPr="00612D11" w:rsidRDefault="00612D11" w:rsidP="005B6029">
      <w:pPr>
        <w:rPr>
          <w:rFonts w:ascii="Arial" w:hAnsi="Arial" w:cs="Arial"/>
          <w:sz w:val="22"/>
          <w:szCs w:val="22"/>
        </w:rPr>
      </w:pPr>
      <w:r w:rsidRPr="00612D11">
        <w:rPr>
          <w:rFonts w:ascii="Arial" w:hAnsi="Arial" w:cs="Arial"/>
          <w:u w:val="single"/>
        </w:rPr>
        <w:t>SPOSOBNOST PISMENOG SADRŽAJA:</w:t>
      </w:r>
      <w:r w:rsidRPr="00612D11">
        <w:rPr>
          <w:rFonts w:ascii="Arial" w:hAnsi="Arial" w:cs="Arial"/>
        </w:rPr>
        <w:t xml:space="preserve"> diktati, kratke pismene provjere, testovi objektivnog tipa, testovi</w:t>
      </w:r>
      <w:r>
        <w:rPr>
          <w:rFonts w:ascii="Arial" w:hAnsi="Arial" w:cs="Arial"/>
        </w:rPr>
        <w:t xml:space="preserve"> </w:t>
      </w:r>
      <w:r w:rsidRPr="00612D11">
        <w:rPr>
          <w:rFonts w:ascii="Arial" w:hAnsi="Arial" w:cs="Arial"/>
        </w:rPr>
        <w:t xml:space="preserve">rječnika i gramatike, školske zadaće, ispiti znanja (može i u rubriku razumijevanja ovisno o cilju provjere npr. diktat –provjera </w:t>
      </w:r>
      <w:r w:rsidRPr="00612D11">
        <w:rPr>
          <w:rFonts w:ascii="Arial" w:hAnsi="Arial" w:cs="Arial"/>
          <w:sz w:val="22"/>
          <w:szCs w:val="22"/>
        </w:rPr>
        <w:t>slušanja i razumijevanja)</w:t>
      </w:r>
    </w:p>
    <w:p w:rsidR="007355E9" w:rsidRPr="00612D11" w:rsidRDefault="007355E9" w:rsidP="005B6029">
      <w:pPr>
        <w:rPr>
          <w:rFonts w:ascii="Arial" w:hAnsi="Arial" w:cs="Arial"/>
          <w:sz w:val="22"/>
          <w:szCs w:val="22"/>
        </w:rPr>
      </w:pPr>
    </w:p>
    <w:p w:rsidR="007355E9" w:rsidRPr="00612D11" w:rsidRDefault="00612D11" w:rsidP="005B6029">
      <w:pPr>
        <w:rPr>
          <w:rFonts w:ascii="Arial" w:hAnsi="Arial" w:cs="Arial"/>
        </w:rPr>
      </w:pPr>
      <w:r w:rsidRPr="00612D11">
        <w:rPr>
          <w:rFonts w:ascii="Arial" w:hAnsi="Arial" w:cs="Arial"/>
          <w:u w:val="single"/>
        </w:rPr>
        <w:t>JEZIČNE ZAKONITOSTI- GRAMATIKA: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usvojenost rječnika i jezičnih zakonitosti, </w:t>
      </w:r>
      <w:r w:rsidRPr="00612D11">
        <w:rPr>
          <w:rFonts w:ascii="Arial" w:hAnsi="Arial" w:cs="Arial"/>
          <w:b/>
        </w:rPr>
        <w:t>poznavanje zakonitosti</w:t>
      </w:r>
      <w:r>
        <w:rPr>
          <w:rFonts w:ascii="Arial" w:hAnsi="Arial" w:cs="Arial"/>
        </w:rPr>
        <w:t xml:space="preserve"> u okviru obrađenih sadržaja</w:t>
      </w: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292B78" w:rsidRPr="002E3DC4" w:rsidRDefault="00A106CB" w:rsidP="002E3D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DC4">
        <w:rPr>
          <w:b/>
          <w:color w:val="000000" w:themeColor="text1"/>
          <w:sz w:val="28"/>
          <w:szCs w:val="28"/>
        </w:rPr>
        <w:t xml:space="preserve">Osmi </w:t>
      </w:r>
      <w:r w:rsidR="00061A95" w:rsidRPr="00061A95">
        <w:rPr>
          <w:b/>
          <w:color w:val="000000" w:themeColor="text1"/>
          <w:sz w:val="28"/>
          <w:szCs w:val="28"/>
        </w:rPr>
        <w:t>razred</w:t>
      </w: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965"/>
        <w:gridCol w:w="2276"/>
        <w:gridCol w:w="2041"/>
        <w:gridCol w:w="2024"/>
        <w:gridCol w:w="2032"/>
        <w:gridCol w:w="2032"/>
      </w:tblGrid>
      <w:tr w:rsidR="00A106CB" w:rsidRPr="00061A95" w:rsidTr="008661E4">
        <w:trPr>
          <w:trHeight w:val="135"/>
        </w:trPr>
        <w:tc>
          <w:tcPr>
            <w:tcW w:w="1850" w:type="dxa"/>
            <w:vMerge w:val="restart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ELEMENT VREDNOVANJA</w:t>
            </w:r>
          </w:p>
        </w:tc>
        <w:tc>
          <w:tcPr>
            <w:tcW w:w="1965" w:type="dxa"/>
            <w:vMerge w:val="restart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PODRAZUMIJEVA</w:t>
            </w:r>
          </w:p>
        </w:tc>
        <w:tc>
          <w:tcPr>
            <w:tcW w:w="2276" w:type="dxa"/>
            <w:vMerge w:val="restart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NAČINI I POSTUPCI PROVJERAVANJA</w:t>
            </w:r>
          </w:p>
        </w:tc>
        <w:tc>
          <w:tcPr>
            <w:tcW w:w="8129" w:type="dxa"/>
            <w:gridSpan w:val="4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KRITERIJI OCJENJIVANJA</w:t>
            </w:r>
          </w:p>
        </w:tc>
      </w:tr>
      <w:tr w:rsidR="00A106CB" w:rsidRPr="00061A95" w:rsidTr="008661E4">
        <w:trPr>
          <w:trHeight w:val="135"/>
        </w:trPr>
        <w:tc>
          <w:tcPr>
            <w:tcW w:w="1850" w:type="dxa"/>
            <w:vMerge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ODLIČAN</w:t>
            </w:r>
          </w:p>
        </w:tc>
        <w:tc>
          <w:tcPr>
            <w:tcW w:w="2024" w:type="dxa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VRLO DOBAR</w:t>
            </w:r>
          </w:p>
        </w:tc>
        <w:tc>
          <w:tcPr>
            <w:tcW w:w="2032" w:type="dxa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DOBAR</w:t>
            </w:r>
          </w:p>
        </w:tc>
        <w:tc>
          <w:tcPr>
            <w:tcW w:w="2032" w:type="dxa"/>
            <w:shd w:val="clear" w:color="auto" w:fill="C6D9F1"/>
          </w:tcPr>
          <w:p w:rsidR="00A106CB" w:rsidRPr="00061A95" w:rsidRDefault="00A106CB" w:rsidP="008661E4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DOVOLJAN</w:t>
            </w:r>
          </w:p>
        </w:tc>
      </w:tr>
      <w:tr w:rsidR="00A106CB" w:rsidRPr="00061A95" w:rsidTr="008661E4">
        <w:trPr>
          <w:trHeight w:val="135"/>
        </w:trPr>
        <w:tc>
          <w:tcPr>
            <w:tcW w:w="1850" w:type="dxa"/>
            <w:vMerge w:val="restart"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Razumijevanje slušanjem</w:t>
            </w:r>
          </w:p>
        </w:tc>
        <w:tc>
          <w:tcPr>
            <w:tcW w:w="1965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-razumijevanje i reagiranje na naputke i naredbe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-Simon says , Action feelings, music action, charades, class commands, classroom language</w:t>
            </w:r>
          </w:p>
        </w:tc>
        <w:tc>
          <w:tcPr>
            <w:tcW w:w="204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Razumije naputke i naredbe te na njih reagira samostalno i točno.</w:t>
            </w:r>
          </w:p>
        </w:tc>
        <w:tc>
          <w:tcPr>
            <w:tcW w:w="2024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Uglavnom točno razumije i reagira na naputke i naredbe.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Djelomično točno razumije i reagira na naputke i naredbe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Razumije i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reagiran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na naputke i naredbe samo uz pomoć učitelja.</w:t>
            </w:r>
          </w:p>
        </w:tc>
      </w:tr>
      <w:tr w:rsidR="00A106CB" w:rsidRPr="00061A95" w:rsidTr="008661E4">
        <w:trPr>
          <w:trHeight w:val="135"/>
        </w:trPr>
        <w:tc>
          <w:tcPr>
            <w:tcW w:w="1850" w:type="dxa"/>
            <w:vMerge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-povezivanje vizualnog i auditivnog jezičnog sadržaja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razvrstavanje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sličica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označavanje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brojem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ili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stavljanje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pravilan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redoslij</w:t>
            </w:r>
            <w:r w:rsidR="002E3DC4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ed</w:t>
            </w:r>
            <w:proofErr w:type="spellEnd"/>
            <w:r w:rsidR="002E3DC4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04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Samostalno i točno povezuje vizualni i auditivni jezični sadržaj.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Uglavnom točno povezuje vizualni i auditivni jezični sadržaj.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Djelomično točno  povezuje vizualni i auditivni jezični sadržaj.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Povezuje vizualni i auditivni jezični sadržaj samo uz pomoć učitelja.</w:t>
            </w:r>
          </w:p>
        </w:tc>
      </w:tr>
      <w:tr w:rsidR="00A106CB" w:rsidRPr="00061A95" w:rsidTr="008661E4">
        <w:trPr>
          <w:trHeight w:val="1842"/>
        </w:trPr>
        <w:tc>
          <w:tcPr>
            <w:tcW w:w="1850" w:type="dxa"/>
            <w:vMerge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-razumijevanje jednostavnog teksta ili dijaloga  (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globalno i selektivno)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poznate tematike  i osnovne  poruke sugovornika</w:t>
            </w:r>
          </w:p>
          <w:p w:rsidR="00A106CB" w:rsidRPr="00061A95" w:rsidRDefault="00A106CB" w:rsidP="008661E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-razumijevanje fraza i riječi koje su neposredno osobno relevantne za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 xml:space="preserve">učenike, informacija u jednostavnim svakodnevnim materijalima, poput  reklama, jelovnika, prospekata, voznog reda i sl., i  kraćih i jednostavnijih osobnih pisama </w:t>
            </w:r>
          </w:p>
          <w:p w:rsidR="00A106CB" w:rsidRPr="00061A95" w:rsidRDefault="00A106CB" w:rsidP="008661E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-razumijevanje i izvršavanje uputa i naredbi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  <w:r w:rsidRPr="00061A95">
              <w:rPr>
                <w:rFonts w:ascii="Cambria" w:hAnsi="Cambria" w:cs="Calibri"/>
                <w:b/>
                <w:i/>
                <w:color w:val="000000" w:themeColor="text1"/>
                <w:sz w:val="20"/>
                <w:szCs w:val="20"/>
                <w:lang w:val="en-US"/>
              </w:rPr>
              <w:t>Pre – listening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questions /tasks: predict the context / words / phrases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  <w:r w:rsidRPr="00061A95">
              <w:rPr>
                <w:rFonts w:ascii="Cambria" w:hAnsi="Cambria" w:cs="Calibri"/>
                <w:b/>
                <w:i/>
                <w:color w:val="000000" w:themeColor="text1"/>
                <w:sz w:val="20"/>
                <w:szCs w:val="20"/>
                <w:lang w:val="en-US"/>
              </w:rPr>
              <w:t>While -  listening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tasks:  Put up your hand when you hear...; Clap your hands when…: Write down the numbers….; Mark...; Find the missing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information…; Choose the right word; D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elete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extra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word(s)...;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Reorder…; true / false sentence, error identifying, Fill in the gaps…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61A95">
              <w:rPr>
                <w:rFonts w:ascii="Cambria" w:hAnsi="Cambria" w:cs="Calibri"/>
                <w:b/>
                <w:i/>
                <w:color w:val="000000" w:themeColor="text1"/>
                <w:sz w:val="20"/>
                <w:szCs w:val="20"/>
                <w:lang w:val="en-US"/>
              </w:rPr>
              <w:t>Post – listening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tasks: Match...</w:t>
            </w:r>
            <w:proofErr w:type="gram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;Fill</w:t>
            </w:r>
            <w:proofErr w:type="gram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in..;, Circle... Yes/No; True/False tasks</w:t>
            </w:r>
            <w:proofErr w:type="gram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; 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M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atch</w:t>
            </w:r>
            <w:proofErr w:type="spellEnd"/>
            <w:proofErr w:type="gram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the sentence halves;</w:t>
            </w:r>
            <w:r w:rsidRPr="00061A95">
              <w:rPr>
                <w:rFonts w:ascii="Cambria" w:hAnsi="Cambria" w:cs="Calibr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  <w:lang w:val="en-US"/>
              </w:rPr>
              <w:t>Answer the questions...; Reorder the sentences…; Ask and answer …; Send an answer / an email / a letter to the person/people in the text; Write a poem / a new ending…</w:t>
            </w:r>
          </w:p>
        </w:tc>
        <w:tc>
          <w:tcPr>
            <w:tcW w:w="204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Samostalno i točno razumije upute i naredbe te jednostavne tekstove i dijaloge poznate tematike i  osnovnu poruku sugovornika.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Uglavnom točno razumije upute i naredbe te jednostavne tekstove i dijaloge poznate tematike i  osnovnu poruku sugovornika.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Djelomično točno razumije upute i naredbe te jednostavne tekstove i dijaloge poznate tematike i  osnovnu poruku sugovornika.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Razumije upute i naredbe te jednostavne tekstove i dijaloge poznate tematike  i  osnovnu poruku sugovornika samo uz pomoć učitelja.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299"/>
        <w:gridCol w:w="2031"/>
        <w:gridCol w:w="2032"/>
        <w:gridCol w:w="2032"/>
        <w:gridCol w:w="2032"/>
      </w:tblGrid>
      <w:tr w:rsidR="009A60A7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-razumijevanje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slovkanih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9" w:type="dxa"/>
          </w:tcPr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dictation</w:t>
            </w:r>
            <w:proofErr w:type="spellEnd"/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Circle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word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hear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Samostalno i točno izgovara i zapisuje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slovkanu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Uglavnom točno izgovara i zapisuje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slovkanu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Prepoznaje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slovkanu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riječ, ali je teže zapisuje i izgovara.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Prepoznaje i zapisuje jednostavnije riječi samo uz pomoć.</w:t>
            </w:r>
          </w:p>
        </w:tc>
      </w:tr>
      <w:tr w:rsidR="009A60A7" w:rsidRPr="00061A95" w:rsidTr="002E3DC4">
        <w:trPr>
          <w:trHeight w:val="143"/>
        </w:trPr>
        <w:tc>
          <w:tcPr>
            <w:tcW w:w="1951" w:type="dxa"/>
            <w:vMerge w:val="restart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Čitanje</w:t>
            </w: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-čitanje radi tečnosti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čitanje rečenica, dijaloga i kraćeg teksta nakon odslušanih zvučnih uzoraka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99" w:type="dxa"/>
          </w:tcPr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-glasno čitanje tekstova prethodno obrađenih struktura i rječnika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-čitanje u skupini ili paru</w:t>
            </w:r>
          </w:p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-samostalno  čitanje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Rečenice i tekstove čita tečno i točno, vrlo rijetko griješi pri izgovoru.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Rečenice i tekstove čita tečno i točno uz manje pogreške pri izgovoru.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Rečenice i tekstove čita s pogreškama u izgovoru ali ga se može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razumijeti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Prethodno obrađene rečenice i tekstove čita s pogreškama koje otežavaju  razumijevanje.</w:t>
            </w:r>
          </w:p>
        </w:tc>
      </w:tr>
      <w:tr w:rsidR="009A60A7" w:rsidRPr="00061A95" w:rsidTr="002E3DC4">
        <w:trPr>
          <w:trHeight w:val="142"/>
        </w:trPr>
        <w:tc>
          <w:tcPr>
            <w:tcW w:w="1951" w:type="dxa"/>
            <w:vMerge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-čitanje s razumijevanjem:</w:t>
            </w:r>
          </w:p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 razumijevanje pisanih uputa,</w:t>
            </w:r>
            <w:r w:rsidRPr="00061A95">
              <w:rPr>
                <w:color w:val="000000" w:themeColor="text1"/>
              </w:rPr>
              <w:t xml:space="preserve">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tekstova o poznatim sadržajima i opisa popraćenih vizualnim sadržajima,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jednostavnih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poruka s razglednica i jednostavnih obavijesti u svakodnevnim situacijama</w:t>
            </w:r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samostalno čitanje fonetskih simbola u rječniku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99" w:type="dxa"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-</w:t>
            </w: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izolirana vještina čitanja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– zadaci višestrukog izbora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-odabir pitanja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 kronološki redoslijed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 provjeravanje znanja vokabulara: pridruživanje riječi i izraza definicijama i podnaslova odlomcima,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sinonimi, antonimi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-dopunjavanje izraza 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phrasal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verbs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idioms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i sl.) riječima koje nedostaju</w:t>
            </w: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Nakon pročitanog teksta samostalno i točno rješava zadatke dopunjavanja, stavljanja u ispravan poredak i pridruživanja.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Nakon pročitanog teksta uglavnom točno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rješava zadatke dopunjavanja, stavljanja u ispravan poredak i pridruživanja.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Nakon pročitanog teksta djelomično točno rješava zadatke dopunjavanja, stavljanja u ispravan poredak i pridruživanja.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Nakon pročitanog teksta rješava zadatke dopunjavanja, stavljanja u ispravan poredak i pridruživanja samo uz pomoć učitelja.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99" w:type="dxa"/>
          </w:tcPr>
          <w:p w:rsidR="00A106CB" w:rsidRPr="00061A95" w:rsidRDefault="007D204E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5pt;margin-top:6.3pt;width:0;height:0;z-index:251661312;mso-position-horizontal-relative:text;mso-position-vertical-relative:text" o:connectortype="straight"/>
              </w:pict>
            </w:r>
            <w:r w:rsidR="00A106CB"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-integrirana vještina čitanja (produktivna)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  <w:u w:val="single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u w:val="single"/>
              </w:rPr>
              <w:t>Čitanje i govor: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 odgovaranje ili postavljanje pitanja u vezi pročitanog teksta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-pisanje i prepričavanje  kratkog sadržaja pročitanog teksta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 analiza T/F odgovora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 čitanje radi globalnog razumijevanja teksta -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skimming</w:t>
            </w:r>
            <w:proofErr w:type="spellEnd"/>
          </w:p>
          <w:p w:rsidR="00A106CB" w:rsidRPr="00061A95" w:rsidRDefault="00A106CB" w:rsidP="008661E4">
            <w:pPr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 čitanje radi nalaženja određenih podataka u tekstu –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scanning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u w:val="single"/>
              </w:rPr>
              <w:t>Čitanje i pisanje: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C-test,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cloze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test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without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a list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missing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words</w:t>
            </w:r>
            <w:proofErr w:type="spellEnd"/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Razumije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smisao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pročitanog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teksta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lakoćom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pronalazi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određene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informacije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Koristi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kontekstom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radi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razumijevanja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značenja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nepoznatih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riječi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Uglavnom razumije pročitani tekst i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pronalazi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određene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informacije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tekstu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. P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onekad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koristi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kontekstom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radi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razumijevanja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značenja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nepoznatih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riječi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Djelomično razumije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pročitani tekst i teže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pronalazi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određene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informacije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tekstu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. Rijetko pomoću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konteksta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razumije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nepoznate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riječi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Razumije pročitani tekst i nalazi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>određene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informacije u tekstu samo uz pomoć učitelja.</w:t>
            </w: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Govorne sposobnosti – usmeno izražavanje</w:t>
            </w: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 govorna reprodukcija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99" w:type="dxa"/>
          </w:tcPr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-oponašanje i izgovaranje specifičnih glasova engleskoga jezika,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pravilno reproduciranje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govorenih ili snimljenih akustičkih modela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slovkanje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</w:t>
            </w:r>
            <w:proofErr w:type="spellEnd"/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Samostalno i točno reproducira sadržaje obrađene cjeline. S lakoćom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Uglavnom točno reproducira sadržaje obrađene cjeline.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 uz poneku pogrešku.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Djelomično točno reproducira sadržaje obrađene cjeline. Kod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slovkanja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 dosta griješi, ali se na poticaj često samostalno ispravlja.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Reproducira sadržaje obrađene cjeline samo uz pomoć učitelja. Zna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slovkati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svoje ime i prezime te samo neke jednostavnije riječi uz pomoć.</w:t>
            </w: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-govorna produkcija (izražavanje u kontinuitetu)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99" w:type="dxa"/>
          </w:tcPr>
          <w:p w:rsidR="00A106CB" w:rsidRPr="00061A95" w:rsidRDefault="00A106CB" w:rsidP="008661E4">
            <w:pPr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-opisivanje slikovnoga predloška,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osoba, predmeta i situacija </w:t>
            </w:r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questions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lastRenderedPageBreak/>
              <w:t>prompts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cues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informa-tion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tables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not</w:t>
            </w:r>
            <w:proofErr w:type="spellEnd"/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 xml:space="preserve">) </w:t>
            </w:r>
          </w:p>
          <w:p w:rsidR="00A106CB" w:rsidRPr="00061A95" w:rsidRDefault="00A106CB" w:rsidP="008661E4">
            <w:pPr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speaking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about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' personal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(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about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family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street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)</w:t>
            </w:r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-prepričavanje pročitanoga i obrađenog teksta i prepričavanje događaja iz osobnoga iskustva</w:t>
            </w:r>
          </w:p>
          <w:p w:rsidR="00A106CB" w:rsidRPr="00061A95" w:rsidRDefault="00A106CB" w:rsidP="008661E4">
            <w:pP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-davanje uputa (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instructions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commands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requests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)</w:t>
            </w:r>
          </w:p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-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povezivanje elemenata priče, dijaloga, razgovora u smislenu cjelinu</w:t>
            </w:r>
          </w:p>
          <w:p w:rsidR="00A106CB" w:rsidRPr="00061A95" w:rsidRDefault="00A106CB" w:rsidP="008661E4">
            <w:pPr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-iznošenje rezultata skupnoga ili individualnoga rada npr. </w:t>
            </w:r>
            <w:proofErr w:type="spellStart"/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postera</w:t>
            </w:r>
            <w:proofErr w:type="spellEnd"/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/plakata</w:t>
            </w:r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 xml:space="preserve">  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>-su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djelovanje u kraćim dramatizacijama/ dijalozima uz predložene jezične sadržaje</w:t>
            </w: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 xml:space="preserve">Samostalno i točno  prenosi poruku u slobodnoj govornoj aktivnosti u okviru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 xml:space="preserve">poznatih jezičnih struktura i tematskih sadržaja.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Primjenjuje širok raspon prethodno usvojenih jezičnih sadržaja. Izražava se s lakoćom.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Uglavnom samostalno i točno prenosi poruku u slobodnoj govornoj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aktivnosti u okviru poznatih jezičnih struktura i tematskih sadržaja. Ponekad čini pogreške u govoru ali se samostalno ispravlja.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Djelomično točno prenosi poruku u slobodnoj govornoj aktivnosti u okviru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poznatih jezičnih struktura i tematskih sadržaja. Čini pogreške koje  ponekad ometaju razumijevanje.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 xml:space="preserve">U okviru poznatih jezičnih i tematskih sadržaja poruku ne prenosi samostalno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već samo uz stalnu pomoć i poticaj učitelja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297"/>
        <w:gridCol w:w="2031"/>
        <w:gridCol w:w="2034"/>
        <w:gridCol w:w="2032"/>
        <w:gridCol w:w="2032"/>
      </w:tblGrid>
      <w:tr w:rsidR="00A106CB" w:rsidRPr="00061A95" w:rsidTr="002E3DC4">
        <w:trPr>
          <w:trHeight w:val="2551"/>
        </w:trPr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-govorna interakcija</w:t>
            </w:r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(sudjelovanje u razgovoru)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-verbalno reagiranje na verbalne i neverbalne poticaje u okviru jezičnih funkcija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-postavljanje i odgovaranje na pitanja </w:t>
            </w:r>
          </w:p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 sklopu poznatih jezičnih struktura i tematskih sadržaja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making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interwiev-using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cues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prompts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)-</w:t>
            </w:r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 xml:space="preserve"> rad u paru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--reproduciranje kratkih dijaloga u kojima učenici  samostalno mijenjaju pojedine elemente</w:t>
            </w:r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making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dialogues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models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)</w:t>
            </w:r>
            <w:r w:rsidRPr="00061A95">
              <w:rPr>
                <w:rFonts w:ascii="TimesNewRomanPSMT" w:hAnsi="TimesNewRomanPSMT" w:cs="TimesNewRomanPSMT"/>
                <w:color w:val="000000" w:themeColor="text1"/>
              </w:rPr>
              <w:t xml:space="preserve"> 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-samostalno vođenje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dijaloga u okviru poznatih situacija</w:t>
            </w:r>
          </w:p>
          <w:p w:rsidR="00A106CB" w:rsidRPr="00061A95" w:rsidRDefault="00A106CB" w:rsidP="008661E4">
            <w:pPr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sudjelovanje u kraćim dramatizacijama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i igranju uloga (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acting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>out</w:t>
            </w:r>
            <w:proofErr w:type="spellEnd"/>
            <w:r w:rsidRPr="00061A95">
              <w:rPr>
                <w:rFonts w:ascii="Cambria" w:hAnsi="Cambria" w:cs="TimesNewRomanPSMT"/>
                <w:i/>
                <w:color w:val="000000" w:themeColor="text1"/>
                <w:sz w:val="20"/>
                <w:szCs w:val="20"/>
              </w:rPr>
              <w:t xml:space="preserve">) – </w:t>
            </w:r>
            <w:r w:rsidRPr="00061A95"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  <w:t>rad u paru i skupini</w:t>
            </w:r>
          </w:p>
          <w:p w:rsidR="00A106CB" w:rsidRPr="00061A95" w:rsidRDefault="00A106CB" w:rsidP="008661E4">
            <w:pPr>
              <w:rPr>
                <w:rFonts w:ascii="Cambria" w:hAnsi="Cambria" w:cs="TimesNewRomanPSMT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Samostalno i točno postavlja i  odgovara na pitanja te sudjeluje u razgovoru u sklopu poznatih jezičnih struktura i tematskih sadržaja.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Uglavnom točno postavlja i  odgovara na pitanja te sudjeluje u razgovoru u sklopu poznatih jezičnih struktura i tematskih sadržaja.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Djelomično točno postavlja i  odgovara na pitanja  te sudjeluje u razgovoru u sklopu poznatih jezičnih struktura i tematskih sadržaja.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Postavlja i  odgovara na pitanja u sklopu poznatih jezičnih struktura i tematskih sadržaja samo uz pomoć i poticaj učitelja. </w:t>
            </w:r>
          </w:p>
        </w:tc>
      </w:tr>
      <w:tr w:rsidR="00A106CB" w:rsidRPr="00061A95" w:rsidTr="002E3DC4">
        <w:trPr>
          <w:trHeight w:val="135"/>
        </w:trPr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Sposobnost pisanog izražavanja</w:t>
            </w: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-reproduktivno pisanje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ind w:left="36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18"/>
                <w:szCs w:val="18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-nadopunjavanje teksta ponuđenim riječima</w:t>
            </w:r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multiple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choice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techniques</w:t>
            </w:r>
            <w:proofErr w:type="spellEnd"/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listening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reading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cloze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selection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task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a list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missing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18"/>
                <w:szCs w:val="18"/>
              </w:rPr>
              <w:t>words</w:t>
            </w:r>
            <w:proofErr w:type="spellEnd"/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61A9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-pisanje riječi po zvučnom modelu – </w:t>
            </w:r>
            <w:proofErr w:type="spellStart"/>
            <w:r w:rsidRPr="00061A95">
              <w:rPr>
                <w:rFonts w:ascii="Cambria" w:hAnsi="Cambria"/>
                <w:color w:val="000000" w:themeColor="text1"/>
                <w:sz w:val="18"/>
                <w:szCs w:val="18"/>
              </w:rPr>
              <w:t>slovkanih</w:t>
            </w:r>
            <w:proofErr w:type="spellEnd"/>
            <w:r w:rsidRPr="00061A9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slova abecede</w:t>
            </w:r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Samostalno i točno nadopunjava tekst ponuđenim riječima. Točno piše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slovkane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riječi.</w:t>
            </w:r>
          </w:p>
        </w:tc>
        <w:tc>
          <w:tcPr>
            <w:tcW w:w="2034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Uglavnom točno nadopunjava tekst ponuđenim riječima. Rijetko griješi kod pisanja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slovkanih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Djelomično točno nadopunjava tekst ponuđenim riječima. Dosta griješi kod pisanja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slovkanih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riječi.</w:t>
            </w:r>
          </w:p>
        </w:tc>
        <w:tc>
          <w:tcPr>
            <w:tcW w:w="2032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Nadopunjava tekst ponuđenim riječima samo uz pomoć učitelja.</w:t>
            </w:r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2053"/>
        <w:gridCol w:w="9"/>
        <w:gridCol w:w="64"/>
        <w:gridCol w:w="1968"/>
        <w:gridCol w:w="17"/>
        <w:gridCol w:w="1985"/>
        <w:gridCol w:w="30"/>
        <w:gridCol w:w="2096"/>
      </w:tblGrid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-povezivanje dijelova riječi/izraza/rečenica/ kratkoga teksta u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smislenu cjelinu </w:t>
            </w:r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Match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word/sentence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halves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...; Put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words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correct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order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Reorder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sentences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paragraphs</w:t>
            </w:r>
            <w:proofErr w:type="spellEnd"/>
            <w:r w:rsidRPr="00061A9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2126" w:type="dxa"/>
            <w:gridSpan w:val="3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Samostalno i točno povezuje dijelove riječi te organizira rečenice ili tekst u smislenu cjelinu.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Uglavnom točno povezuje dijelove riječi te organizira rečenice ili tekst u smislenu cjelinu.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985" w:type="dxa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Djelomično točno povezuje dijelove riječi te organizira rečenice ili tekst u smislenu cjelinu.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Povezuje dijelove riječi te organizira rečenice ili tekst u smislenu cjelinu samo uz pomoć učitelja.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-vođeno produktivno pisanje</w:t>
            </w:r>
          </w:p>
        </w:tc>
        <w:tc>
          <w:tcPr>
            <w:tcW w:w="2268" w:type="dxa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-nadopunjavanje teksta riječima koje nedostaju (prema uzorku ili bez):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Fill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blanks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...;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Complete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sentences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..., spot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dictation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cloze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dictation</w:t>
            </w:r>
            <w:proofErr w:type="spellEnd"/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grammatical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transformation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tasks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change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tenses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full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form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verbs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reduced</w:t>
            </w:r>
            <w:proofErr w:type="spellEnd"/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forms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statements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Yes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/No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Wh-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lastRenderedPageBreak/>
              <w:t>questions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direct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indirect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speech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...)</w:t>
            </w:r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matching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phonetic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symbols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listening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reading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cloze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selection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task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without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a list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missing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words</w:t>
            </w:r>
            <w:proofErr w:type="spellEnd"/>
          </w:p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converting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numbers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abbreviations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words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days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week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dates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hours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day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schedules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... )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Samostalno i točno nadopunjava riječi i tekst slovima/riječima koje nedostaju te radi zadane izmjene na tekstu.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Uglavnom točno nadopunjava riječi i tekst slovima/riječima koje nedostaju. Radi zadane izmjene na tekstu uz poneku manju pogrešku.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985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Djelomično točno nadopunjava riječi i tekst slovima/riječima koje nedostaju. Češće griješi kod pisanja  zadanih izmjena na tekstu.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Nadopunjava tekst i radi zadane izmjene na njemu samo uz pomoć učitelja.</w:t>
            </w: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A106CB" w:rsidRPr="00061A95" w:rsidRDefault="00A106CB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-pisanje jednostavnih rečenica 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picture-cued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tasks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, čestitki za blagdane, kratkih pisama,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emailova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,   pozivnica, 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shopping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lists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poruka na razglednicama,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osobnih podataka  na obrascima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form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completion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tasks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: ID,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membership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cards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2062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Samostalno i točno piše rečenice i poruke.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Koristi sav ili velik dio  obrađenog vokabulara.</w:t>
            </w:r>
          </w:p>
        </w:tc>
        <w:tc>
          <w:tcPr>
            <w:tcW w:w="2032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Ponekad griješi kod pisanja rečenica i poruka te se uz poticaj učitelja samostalno ispravlja.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Uglavnom koristi obrađeni vokabular.</w:t>
            </w:r>
          </w:p>
        </w:tc>
        <w:tc>
          <w:tcPr>
            <w:tcW w:w="2032" w:type="dxa"/>
            <w:gridSpan w:val="3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Češće griješi kod pisanja rečenica i poruka te se uz pomoć učitelja ispravlja.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Koristi skroman dio obrađenog vokabulara.</w:t>
            </w:r>
          </w:p>
        </w:tc>
        <w:tc>
          <w:tcPr>
            <w:tcW w:w="2096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Piše rečenice i poruke samo uz pomoć učitelja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koristeći samo osnovni  vokabular.</w:t>
            </w: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-pisano odgovaranje na pitanja </w:t>
            </w:r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open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closed-ended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questions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i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rješavanje zadataka nakon pročitanoga teksta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62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Samostalno i točno pisano odgovara na pitanja. Vrlo rijetko griješi u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spellingu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i gramatici. Koristi sav ili velik dio  obrađenog vokabulara.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Uglavnom točno pisano odgovara na pitanja. Radi manje pogreške u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spellingu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i gramatici. Uglavnom koristi obrađeni vokabular.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32" w:type="dxa"/>
            <w:gridSpan w:val="3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Djelomično točno pisano odgovara na pitanja. Pogreške u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spellingu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i gramatici ne ometaju bitno razumijevanje.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Koristi skroman dio obrađenog vokabulara.</w:t>
            </w:r>
          </w:p>
        </w:tc>
        <w:tc>
          <w:tcPr>
            <w:tcW w:w="2096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Pisano </w:t>
            </w:r>
            <w:proofErr w:type="spellStart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odgovra</w:t>
            </w:r>
            <w:proofErr w:type="spellEnd"/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na pitanja samo uz pomoć učitelja koristeći samo osnovni  vokabular.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677B6E" w:rsidRPr="00061A95" w:rsidTr="002E3DC4">
        <w:tc>
          <w:tcPr>
            <w:tcW w:w="1951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-pisanje jednostavnih tekstova o sebi i izmišljenim osobama, mjestu u kojem učenik živi i što radi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autoSpaceDN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-samostalna i zajednička izrada tematskih </w:t>
            </w:r>
            <w:proofErr w:type="spellStart"/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postera</w:t>
            </w:r>
            <w:proofErr w:type="spellEnd"/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A106CB" w:rsidRPr="00061A95" w:rsidRDefault="00A106CB" w:rsidP="008661E4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-samostalno pisanje vođenih sastavaka</w:t>
            </w:r>
          </w:p>
          <w:p w:rsidR="00A106CB" w:rsidRDefault="00A106CB" w:rsidP="008661E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-kreativno pisanje – pisanje vođenih</w:t>
            </w:r>
          </w:p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>sastavaka i pjesama s prethodnom pripremom</w:t>
            </w:r>
          </w:p>
        </w:tc>
        <w:tc>
          <w:tcPr>
            <w:tcW w:w="2062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Samostalno i točno piše tekstove (sadržaj i organizacija) i prenosi poruku.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Koristi sav ili velik dio obrađenog vokabulara i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gramatičkih struktura.,</w:t>
            </w:r>
          </w:p>
        </w:tc>
        <w:tc>
          <w:tcPr>
            <w:tcW w:w="2032" w:type="dxa"/>
            <w:gridSpan w:val="2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Uglavnom točno piše tekstove (sadržaj i organizacija) i prenosi poruku. 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Radi manje pogreške u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spellingu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i gramatici. Uglavnom koristi obrađeni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vokabular.</w:t>
            </w:r>
          </w:p>
        </w:tc>
        <w:tc>
          <w:tcPr>
            <w:tcW w:w="2032" w:type="dxa"/>
            <w:gridSpan w:val="3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 xml:space="preserve">Djelomično točno piše tekstove (sadržaj i organizacija) i prenosi poruku. Pogreške u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spellingu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i gramatici ne ometaju bitno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razumijevanje.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Koristi skroman dio obrađenog vokabulara.</w:t>
            </w:r>
          </w:p>
        </w:tc>
        <w:tc>
          <w:tcPr>
            <w:tcW w:w="2096" w:type="dxa"/>
          </w:tcPr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lastRenderedPageBreak/>
              <w:t>Piše  kraće tekstove (sadržaj i organizacija) i prenosi poruku samo uz pomoć učitelja koristeći samo osnovni  vokabular.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4D33C3" w:rsidRPr="00061A95" w:rsidTr="002E3DC4">
        <w:tc>
          <w:tcPr>
            <w:tcW w:w="1951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-pisanje riječi, rečenica i vrlo kratkih tekstova </w:t>
            </w:r>
            <w:r w:rsidRPr="00061A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nakon prethodno obrađenih sadržaja </w:t>
            </w:r>
            <w:r w:rsidRPr="00061A95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prema zvučnom modelu – diktat (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traditional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sorting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out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running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cloze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gapped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dictation</w:t>
            </w:r>
            <w:proofErr w:type="spellEnd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61A95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dictogloss</w:t>
            </w:r>
            <w:proofErr w:type="spellEnd"/>
            <w:r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53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41" w:type="dxa"/>
            <w:gridSpan w:val="3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02" w:type="dxa"/>
            <w:gridSpan w:val="2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4D33C3" w:rsidRPr="00061A95" w:rsidTr="002E3DC4">
        <w:tc>
          <w:tcPr>
            <w:tcW w:w="1951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4D33C3" w:rsidRPr="00061A95" w:rsidRDefault="004D33C3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53" w:type="dxa"/>
          </w:tcPr>
          <w:p w:rsidR="004D33C3" w:rsidRPr="00061A95" w:rsidRDefault="004D33C3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41" w:type="dxa"/>
            <w:gridSpan w:val="3"/>
          </w:tcPr>
          <w:p w:rsidR="004D33C3" w:rsidRPr="00061A95" w:rsidRDefault="004D33C3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002" w:type="dxa"/>
            <w:gridSpan w:val="2"/>
          </w:tcPr>
          <w:p w:rsidR="004D33C3" w:rsidRPr="00061A95" w:rsidRDefault="004D33C3" w:rsidP="008661E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4D33C3" w:rsidRPr="00061A95" w:rsidTr="002E3DC4">
        <w:tc>
          <w:tcPr>
            <w:tcW w:w="1951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6096" w:type="dxa"/>
            <w:gridSpan w:val="6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4D33C3" w:rsidRPr="00061A95" w:rsidRDefault="004D33C3" w:rsidP="008661E4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</w:tbl>
    <w:p w:rsidR="00A106CB" w:rsidRPr="00061A95" w:rsidRDefault="00A106CB" w:rsidP="00A106CB">
      <w:pPr>
        <w:jc w:val="center"/>
        <w:rPr>
          <w:rFonts w:ascii="Cambria" w:hAnsi="Cambria" w:cs="Calibri"/>
          <w:color w:val="000000" w:themeColor="text1"/>
        </w:rPr>
      </w:pPr>
    </w:p>
    <w:p w:rsidR="00A106CB" w:rsidRPr="00061A95" w:rsidRDefault="00A106CB" w:rsidP="00A106CB">
      <w:pPr>
        <w:jc w:val="center"/>
        <w:rPr>
          <w:rFonts w:ascii="Cambria" w:hAnsi="Cambria" w:cs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2370"/>
      </w:tblGrid>
      <w:tr w:rsidR="00A106CB" w:rsidRPr="00061A95" w:rsidTr="008661E4">
        <w:trPr>
          <w:trHeight w:val="135"/>
        </w:trPr>
        <w:tc>
          <w:tcPr>
            <w:tcW w:w="1850" w:type="dxa"/>
          </w:tcPr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61A95">
              <w:rPr>
                <w:rFonts w:ascii="Cambria" w:hAnsi="Cambria" w:cs="Calibri"/>
                <w:b/>
                <w:color w:val="000000" w:themeColor="text1"/>
              </w:rPr>
              <w:t>Jezične zakonitosti – gramatika</w:t>
            </w:r>
          </w:p>
          <w:p w:rsidR="00A106CB" w:rsidRPr="00061A95" w:rsidRDefault="00A106CB" w:rsidP="008661E4">
            <w:pP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0" w:type="dxa"/>
          </w:tcPr>
          <w:p w:rsidR="00A106CB" w:rsidRPr="00061A95" w:rsidRDefault="00A106CB" w:rsidP="008661E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A106CB" w:rsidRPr="00061A95" w:rsidRDefault="00A106CB" w:rsidP="008661E4">
            <w:pPr>
              <w:rPr>
                <w:rFonts w:ascii="Cambria" w:hAnsi="Cambria"/>
                <w:color w:val="000000" w:themeColor="text1"/>
              </w:rPr>
            </w:pPr>
            <w:r w:rsidRPr="00061A95">
              <w:rPr>
                <w:rFonts w:ascii="Cambria" w:hAnsi="Cambria"/>
                <w:color w:val="000000" w:themeColor="text1"/>
              </w:rPr>
              <w:t>„Vrednovanje gramatike treba sagledavati kao dinamičan proces, a ne kao sadržaj kojim provjeravamo točnost reprodukcije gramatičkih pravila. Gramatičke strukture su sastavni dio usmenog i pisanog izražavanja i vrednuju se kroz sve četiri osnovne vještine – govor, čitanje, slušanje i pisanje. Vrednovanje usvojenosti gramatike treba provoditi kao integralni dio nastavnog sata putem redovnih aktivnosti.</w:t>
            </w:r>
            <w:r w:rsidR="004D33C3">
              <w:rPr>
                <w:rFonts w:ascii="Cambria" w:hAnsi="Cambria"/>
                <w:color w:val="000000" w:themeColor="text1"/>
              </w:rPr>
              <w:t>“ HNOS</w:t>
            </w:r>
          </w:p>
          <w:p w:rsidR="00A106CB" w:rsidRPr="00061A95" w:rsidRDefault="00A106CB" w:rsidP="008661E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A106CB" w:rsidRPr="00061A95" w:rsidRDefault="00A106CB" w:rsidP="00A106CB">
      <w:pPr>
        <w:rPr>
          <w:rFonts w:ascii="Cambria" w:hAnsi="Cambria" w:cs="Calibri"/>
          <w:color w:val="000000" w:themeColor="text1"/>
        </w:rPr>
      </w:pPr>
    </w:p>
    <w:p w:rsidR="00A106CB" w:rsidRPr="0087096B" w:rsidRDefault="00A106CB" w:rsidP="0087096B">
      <w:pPr>
        <w:pStyle w:val="Odlomakpopisa"/>
        <w:numPr>
          <w:ilvl w:val="0"/>
          <w:numId w:val="3"/>
        </w:numPr>
        <w:rPr>
          <w:rFonts w:ascii="Cambria" w:hAnsi="Cambria" w:cs="Calibri"/>
          <w:color w:val="000000" w:themeColor="text1"/>
        </w:rPr>
      </w:pPr>
      <w:r w:rsidRPr="0087096B">
        <w:rPr>
          <w:rFonts w:ascii="Cambria" w:hAnsi="Cambria" w:cs="Calibri"/>
          <w:color w:val="000000" w:themeColor="text1"/>
        </w:rPr>
        <w:t>Kriterij za ocjenjivanje diktata je</w:t>
      </w:r>
      <w:r w:rsidR="0087096B">
        <w:rPr>
          <w:rFonts w:ascii="Cambria" w:hAnsi="Cambria" w:cs="Calibri"/>
          <w:color w:val="000000" w:themeColor="text1"/>
        </w:rPr>
        <w:t xml:space="preserve"> broj ispravno napisanih riječi, a</w:t>
      </w:r>
      <w:r w:rsidRPr="0087096B">
        <w:rPr>
          <w:rFonts w:ascii="Cambria" w:hAnsi="Cambria" w:cs="Calibri"/>
          <w:color w:val="000000" w:themeColor="text1"/>
        </w:rPr>
        <w:t>ko se krivo napisana riječ ponavlja, ona se broji kao jedna pogreška.</w:t>
      </w:r>
    </w:p>
    <w:p w:rsidR="00A106CB" w:rsidRPr="00061A95" w:rsidRDefault="00A106CB" w:rsidP="00A106CB">
      <w:pPr>
        <w:rPr>
          <w:rFonts w:ascii="Cambria" w:hAnsi="Cambria" w:cs="Calibri"/>
          <w:color w:val="000000" w:themeColor="text1"/>
        </w:rPr>
      </w:pPr>
    </w:p>
    <w:p w:rsidR="00292B78" w:rsidRPr="00061A95" w:rsidRDefault="00292B78" w:rsidP="005B6029">
      <w:pPr>
        <w:rPr>
          <w:color w:val="000000" w:themeColor="text1"/>
          <w:sz w:val="28"/>
          <w:szCs w:val="28"/>
        </w:rPr>
      </w:pPr>
    </w:p>
    <w:p w:rsidR="00292B78" w:rsidRPr="00061A95" w:rsidRDefault="00292B78" w:rsidP="005B6029">
      <w:pPr>
        <w:rPr>
          <w:color w:val="000000" w:themeColor="text1"/>
          <w:sz w:val="28"/>
          <w:szCs w:val="28"/>
        </w:rPr>
      </w:pPr>
    </w:p>
    <w:p w:rsidR="00292B78" w:rsidRPr="00061A95" w:rsidRDefault="00292B78" w:rsidP="005B6029">
      <w:pPr>
        <w:rPr>
          <w:color w:val="000000" w:themeColor="text1"/>
          <w:sz w:val="28"/>
          <w:szCs w:val="28"/>
        </w:rPr>
      </w:pPr>
    </w:p>
    <w:p w:rsidR="00292B78" w:rsidRPr="00061A95" w:rsidRDefault="00292B78" w:rsidP="005B6029">
      <w:pPr>
        <w:rPr>
          <w:color w:val="000000" w:themeColor="text1"/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292B78" w:rsidRDefault="00292B78" w:rsidP="005B6029">
      <w:pPr>
        <w:rPr>
          <w:sz w:val="28"/>
          <w:szCs w:val="28"/>
        </w:rPr>
      </w:pPr>
    </w:p>
    <w:p w:rsidR="0009401C" w:rsidRDefault="0009401C" w:rsidP="005B6029">
      <w:pPr>
        <w:rPr>
          <w:sz w:val="28"/>
          <w:szCs w:val="28"/>
        </w:rPr>
      </w:pPr>
    </w:p>
    <w:p w:rsidR="0009401C" w:rsidRDefault="0009401C" w:rsidP="005B6029">
      <w:pPr>
        <w:rPr>
          <w:sz w:val="28"/>
          <w:szCs w:val="28"/>
        </w:rPr>
      </w:pPr>
    </w:p>
    <w:p w:rsidR="0009401C" w:rsidRDefault="0009401C" w:rsidP="005B6029">
      <w:pPr>
        <w:rPr>
          <w:sz w:val="28"/>
          <w:szCs w:val="28"/>
        </w:rPr>
      </w:pPr>
    </w:p>
    <w:p w:rsidR="0009401C" w:rsidRDefault="0009401C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2848BE" w:rsidRDefault="002848BE" w:rsidP="005B6029">
      <w:pPr>
        <w:rPr>
          <w:sz w:val="28"/>
          <w:szCs w:val="28"/>
        </w:rPr>
      </w:pPr>
    </w:p>
    <w:p w:rsidR="002848BE" w:rsidRDefault="002848BE" w:rsidP="005B6029">
      <w:pPr>
        <w:rPr>
          <w:sz w:val="28"/>
          <w:szCs w:val="28"/>
        </w:rPr>
      </w:pPr>
    </w:p>
    <w:p w:rsidR="007355E9" w:rsidRPr="007355E9" w:rsidRDefault="007355E9" w:rsidP="005B6029">
      <w:pPr>
        <w:rPr>
          <w:sz w:val="28"/>
          <w:szCs w:val="28"/>
        </w:rPr>
      </w:pPr>
    </w:p>
    <w:p w:rsidR="007355E9" w:rsidRDefault="007355E9" w:rsidP="005B6029">
      <w:pPr>
        <w:rPr>
          <w:sz w:val="28"/>
          <w:szCs w:val="28"/>
        </w:rPr>
      </w:pPr>
    </w:p>
    <w:p w:rsidR="007355E9" w:rsidRPr="007355E9" w:rsidRDefault="007355E9" w:rsidP="005B6029">
      <w:pPr>
        <w:rPr>
          <w:sz w:val="28"/>
          <w:szCs w:val="28"/>
        </w:rPr>
      </w:pPr>
    </w:p>
    <w:sectPr w:rsidR="007355E9" w:rsidRPr="007355E9" w:rsidSect="00A876A5">
      <w:footerReference w:type="even" r:id="rId7"/>
      <w:footerReference w:type="default" r:id="rId8"/>
      <w:pgSz w:w="16838" w:h="11906" w:orient="landscape"/>
      <w:pgMar w:top="851" w:right="851" w:bottom="707" w:left="142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E4" w:rsidRDefault="008661E4">
      <w:r>
        <w:separator/>
      </w:r>
    </w:p>
  </w:endnote>
  <w:endnote w:type="continuationSeparator" w:id="0">
    <w:p w:rsidR="008661E4" w:rsidRDefault="0086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E4" w:rsidRDefault="008661E4" w:rsidP="00435F6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661E4" w:rsidRDefault="008661E4" w:rsidP="005513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E4" w:rsidRPr="00D803A6" w:rsidRDefault="008661E4" w:rsidP="00435F6E">
    <w:pPr>
      <w:pStyle w:val="Podnoje"/>
      <w:framePr w:wrap="around" w:vAnchor="text" w:hAnchor="margin" w:xAlign="right" w:y="1"/>
      <w:rPr>
        <w:rStyle w:val="Brojstranice"/>
        <w:sz w:val="18"/>
        <w:szCs w:val="18"/>
      </w:rPr>
    </w:pPr>
    <w:r w:rsidRPr="00D803A6">
      <w:rPr>
        <w:rStyle w:val="Brojstranice"/>
        <w:sz w:val="18"/>
        <w:szCs w:val="18"/>
      </w:rPr>
      <w:fldChar w:fldCharType="begin"/>
    </w:r>
    <w:r w:rsidRPr="00D803A6">
      <w:rPr>
        <w:rStyle w:val="Brojstranice"/>
        <w:sz w:val="18"/>
        <w:szCs w:val="18"/>
      </w:rPr>
      <w:instrText xml:space="preserve">PAGE  </w:instrText>
    </w:r>
    <w:r w:rsidRPr="00D803A6">
      <w:rPr>
        <w:rStyle w:val="Brojstranice"/>
        <w:sz w:val="18"/>
        <w:szCs w:val="18"/>
      </w:rPr>
      <w:fldChar w:fldCharType="separate"/>
    </w:r>
    <w:r w:rsidR="007D204E">
      <w:rPr>
        <w:rStyle w:val="Brojstranice"/>
        <w:noProof/>
        <w:sz w:val="18"/>
        <w:szCs w:val="18"/>
      </w:rPr>
      <w:t>16</w:t>
    </w:r>
    <w:r w:rsidRPr="00D803A6">
      <w:rPr>
        <w:rStyle w:val="Brojstranice"/>
        <w:sz w:val="18"/>
        <w:szCs w:val="18"/>
      </w:rPr>
      <w:fldChar w:fldCharType="end"/>
    </w:r>
  </w:p>
  <w:p w:rsidR="008661E4" w:rsidRDefault="008661E4" w:rsidP="005513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E4" w:rsidRDefault="008661E4">
      <w:r>
        <w:separator/>
      </w:r>
    </w:p>
  </w:footnote>
  <w:footnote w:type="continuationSeparator" w:id="0">
    <w:p w:rsidR="008661E4" w:rsidRDefault="0086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E5"/>
    <w:multiLevelType w:val="hybridMultilevel"/>
    <w:tmpl w:val="9CD8712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A7F07"/>
    <w:multiLevelType w:val="multilevel"/>
    <w:tmpl w:val="7720ABD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Naslov2"/>
      <w:lvlText w:val="7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F67384"/>
    <w:multiLevelType w:val="hybridMultilevel"/>
    <w:tmpl w:val="C3F29514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6A60572"/>
    <w:multiLevelType w:val="hybridMultilevel"/>
    <w:tmpl w:val="F558B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F5E51"/>
    <w:multiLevelType w:val="hybridMultilevel"/>
    <w:tmpl w:val="7E561B9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84"/>
    <w:rsid w:val="0000608C"/>
    <w:rsid w:val="00006CD2"/>
    <w:rsid w:val="0001002B"/>
    <w:rsid w:val="00012B45"/>
    <w:rsid w:val="0002113D"/>
    <w:rsid w:val="000227D3"/>
    <w:rsid w:val="00022BEA"/>
    <w:rsid w:val="00022D70"/>
    <w:rsid w:val="0002317D"/>
    <w:rsid w:val="000246B2"/>
    <w:rsid w:val="00027AE9"/>
    <w:rsid w:val="00027EA0"/>
    <w:rsid w:val="000325E3"/>
    <w:rsid w:val="000345BE"/>
    <w:rsid w:val="00037991"/>
    <w:rsid w:val="0004216C"/>
    <w:rsid w:val="0004465E"/>
    <w:rsid w:val="00045592"/>
    <w:rsid w:val="000473EA"/>
    <w:rsid w:val="00051F4C"/>
    <w:rsid w:val="00053E66"/>
    <w:rsid w:val="000544A6"/>
    <w:rsid w:val="00055B99"/>
    <w:rsid w:val="00060F83"/>
    <w:rsid w:val="00061A95"/>
    <w:rsid w:val="000625A3"/>
    <w:rsid w:val="00063367"/>
    <w:rsid w:val="000738B9"/>
    <w:rsid w:val="00074D3D"/>
    <w:rsid w:val="0007654D"/>
    <w:rsid w:val="00080315"/>
    <w:rsid w:val="00082043"/>
    <w:rsid w:val="00082093"/>
    <w:rsid w:val="00083279"/>
    <w:rsid w:val="00086A8C"/>
    <w:rsid w:val="0008791C"/>
    <w:rsid w:val="00093D67"/>
    <w:rsid w:val="0009401C"/>
    <w:rsid w:val="0009407E"/>
    <w:rsid w:val="0009460A"/>
    <w:rsid w:val="00094C26"/>
    <w:rsid w:val="00095F37"/>
    <w:rsid w:val="00096E17"/>
    <w:rsid w:val="000A1309"/>
    <w:rsid w:val="000A6F8C"/>
    <w:rsid w:val="000B27C1"/>
    <w:rsid w:val="000B37C8"/>
    <w:rsid w:val="000C2235"/>
    <w:rsid w:val="000C29D4"/>
    <w:rsid w:val="000D31F9"/>
    <w:rsid w:val="000D3226"/>
    <w:rsid w:val="000D352F"/>
    <w:rsid w:val="000E18C0"/>
    <w:rsid w:val="000E6A76"/>
    <w:rsid w:val="000E6EB2"/>
    <w:rsid w:val="000E7DC3"/>
    <w:rsid w:val="000F0C31"/>
    <w:rsid w:val="000F0C48"/>
    <w:rsid w:val="000F0D10"/>
    <w:rsid w:val="000F0F16"/>
    <w:rsid w:val="000F140C"/>
    <w:rsid w:val="000F528D"/>
    <w:rsid w:val="000F6CC2"/>
    <w:rsid w:val="000F6F4B"/>
    <w:rsid w:val="00111483"/>
    <w:rsid w:val="0011393D"/>
    <w:rsid w:val="00117038"/>
    <w:rsid w:val="0011787D"/>
    <w:rsid w:val="00117D71"/>
    <w:rsid w:val="0012158F"/>
    <w:rsid w:val="001227A5"/>
    <w:rsid w:val="00123F8A"/>
    <w:rsid w:val="00132074"/>
    <w:rsid w:val="00132FCD"/>
    <w:rsid w:val="00135E5A"/>
    <w:rsid w:val="00137330"/>
    <w:rsid w:val="001417A7"/>
    <w:rsid w:val="00143339"/>
    <w:rsid w:val="001449BC"/>
    <w:rsid w:val="00145B88"/>
    <w:rsid w:val="001464CD"/>
    <w:rsid w:val="00146972"/>
    <w:rsid w:val="00151F83"/>
    <w:rsid w:val="00156D54"/>
    <w:rsid w:val="00160466"/>
    <w:rsid w:val="00164CB7"/>
    <w:rsid w:val="001674C5"/>
    <w:rsid w:val="0017020D"/>
    <w:rsid w:val="00170810"/>
    <w:rsid w:val="00173033"/>
    <w:rsid w:val="00177008"/>
    <w:rsid w:val="00182459"/>
    <w:rsid w:val="00182A4F"/>
    <w:rsid w:val="00184B3A"/>
    <w:rsid w:val="00186DBC"/>
    <w:rsid w:val="0018756D"/>
    <w:rsid w:val="00190749"/>
    <w:rsid w:val="00190ED9"/>
    <w:rsid w:val="00194E1D"/>
    <w:rsid w:val="00196FE3"/>
    <w:rsid w:val="001A048D"/>
    <w:rsid w:val="001B0B7B"/>
    <w:rsid w:val="001B270F"/>
    <w:rsid w:val="001B3852"/>
    <w:rsid w:val="001B5A3F"/>
    <w:rsid w:val="001B5E83"/>
    <w:rsid w:val="001C50ED"/>
    <w:rsid w:val="001D4FE8"/>
    <w:rsid w:val="001D6ED8"/>
    <w:rsid w:val="001E05CF"/>
    <w:rsid w:val="001E2A3D"/>
    <w:rsid w:val="001E2E01"/>
    <w:rsid w:val="001E378D"/>
    <w:rsid w:val="001E3826"/>
    <w:rsid w:val="001E444A"/>
    <w:rsid w:val="001F0947"/>
    <w:rsid w:val="001F0A7E"/>
    <w:rsid w:val="00203D41"/>
    <w:rsid w:val="00204ECA"/>
    <w:rsid w:val="002056D5"/>
    <w:rsid w:val="0020776B"/>
    <w:rsid w:val="002110FC"/>
    <w:rsid w:val="00212A74"/>
    <w:rsid w:val="0021357D"/>
    <w:rsid w:val="00215C31"/>
    <w:rsid w:val="00222E59"/>
    <w:rsid w:val="00223372"/>
    <w:rsid w:val="00224E28"/>
    <w:rsid w:val="0022617C"/>
    <w:rsid w:val="00230F76"/>
    <w:rsid w:val="00231091"/>
    <w:rsid w:val="00232425"/>
    <w:rsid w:val="002372FA"/>
    <w:rsid w:val="00237E1C"/>
    <w:rsid w:val="002416D3"/>
    <w:rsid w:val="0025431E"/>
    <w:rsid w:val="00255763"/>
    <w:rsid w:val="002558A4"/>
    <w:rsid w:val="0025629E"/>
    <w:rsid w:val="002572E0"/>
    <w:rsid w:val="0026093A"/>
    <w:rsid w:val="00265984"/>
    <w:rsid w:val="00275464"/>
    <w:rsid w:val="00280F20"/>
    <w:rsid w:val="002848BE"/>
    <w:rsid w:val="00284A86"/>
    <w:rsid w:val="002858FE"/>
    <w:rsid w:val="00287A38"/>
    <w:rsid w:val="00290258"/>
    <w:rsid w:val="00290E37"/>
    <w:rsid w:val="002911D9"/>
    <w:rsid w:val="002927B1"/>
    <w:rsid w:val="00292B78"/>
    <w:rsid w:val="00294FC8"/>
    <w:rsid w:val="00296E52"/>
    <w:rsid w:val="002974B6"/>
    <w:rsid w:val="0029785D"/>
    <w:rsid w:val="002A2E12"/>
    <w:rsid w:val="002A4960"/>
    <w:rsid w:val="002A5F55"/>
    <w:rsid w:val="002B2069"/>
    <w:rsid w:val="002B37CB"/>
    <w:rsid w:val="002B4BA2"/>
    <w:rsid w:val="002B4EC4"/>
    <w:rsid w:val="002B69D2"/>
    <w:rsid w:val="002B77E8"/>
    <w:rsid w:val="002C0FEE"/>
    <w:rsid w:val="002C2256"/>
    <w:rsid w:val="002C48BE"/>
    <w:rsid w:val="002D1E44"/>
    <w:rsid w:val="002E38BD"/>
    <w:rsid w:val="002E3DC4"/>
    <w:rsid w:val="002F0213"/>
    <w:rsid w:val="002F1B60"/>
    <w:rsid w:val="002F3128"/>
    <w:rsid w:val="002F37B1"/>
    <w:rsid w:val="002F3D60"/>
    <w:rsid w:val="002F6B34"/>
    <w:rsid w:val="003011CB"/>
    <w:rsid w:val="00301C77"/>
    <w:rsid w:val="00302C6A"/>
    <w:rsid w:val="00304FFE"/>
    <w:rsid w:val="00307133"/>
    <w:rsid w:val="0030733D"/>
    <w:rsid w:val="00314CC0"/>
    <w:rsid w:val="00315FAF"/>
    <w:rsid w:val="00316BFA"/>
    <w:rsid w:val="00324466"/>
    <w:rsid w:val="00324B35"/>
    <w:rsid w:val="00324E96"/>
    <w:rsid w:val="0032588F"/>
    <w:rsid w:val="00337E04"/>
    <w:rsid w:val="00341791"/>
    <w:rsid w:val="0034289E"/>
    <w:rsid w:val="00342C80"/>
    <w:rsid w:val="00346BAF"/>
    <w:rsid w:val="00350598"/>
    <w:rsid w:val="0035070F"/>
    <w:rsid w:val="00353CE4"/>
    <w:rsid w:val="00354E41"/>
    <w:rsid w:val="00355BB1"/>
    <w:rsid w:val="00355E79"/>
    <w:rsid w:val="00357FCB"/>
    <w:rsid w:val="00363175"/>
    <w:rsid w:val="00381AC8"/>
    <w:rsid w:val="003853C2"/>
    <w:rsid w:val="00386CE3"/>
    <w:rsid w:val="00391337"/>
    <w:rsid w:val="003913B2"/>
    <w:rsid w:val="00392B69"/>
    <w:rsid w:val="003A4F5A"/>
    <w:rsid w:val="003A594A"/>
    <w:rsid w:val="003A6FC1"/>
    <w:rsid w:val="003B253A"/>
    <w:rsid w:val="003B3E90"/>
    <w:rsid w:val="003C2746"/>
    <w:rsid w:val="003C3154"/>
    <w:rsid w:val="003C5ABD"/>
    <w:rsid w:val="003D00DB"/>
    <w:rsid w:val="003D01C3"/>
    <w:rsid w:val="003D635D"/>
    <w:rsid w:val="003D748E"/>
    <w:rsid w:val="003E25F6"/>
    <w:rsid w:val="003E709B"/>
    <w:rsid w:val="003E7FB5"/>
    <w:rsid w:val="003F000A"/>
    <w:rsid w:val="003F4007"/>
    <w:rsid w:val="003F45D7"/>
    <w:rsid w:val="003F643F"/>
    <w:rsid w:val="003F64D4"/>
    <w:rsid w:val="003F6642"/>
    <w:rsid w:val="00405AAC"/>
    <w:rsid w:val="004071E3"/>
    <w:rsid w:val="00407EED"/>
    <w:rsid w:val="00410FCB"/>
    <w:rsid w:val="004137D9"/>
    <w:rsid w:val="00420794"/>
    <w:rsid w:val="00424165"/>
    <w:rsid w:val="00425FAF"/>
    <w:rsid w:val="00432823"/>
    <w:rsid w:val="004340C0"/>
    <w:rsid w:val="00435134"/>
    <w:rsid w:val="00435F6E"/>
    <w:rsid w:val="0043637C"/>
    <w:rsid w:val="0044468D"/>
    <w:rsid w:val="00444BA4"/>
    <w:rsid w:val="00453105"/>
    <w:rsid w:val="004542AA"/>
    <w:rsid w:val="00454FB8"/>
    <w:rsid w:val="00460B8D"/>
    <w:rsid w:val="00460DD8"/>
    <w:rsid w:val="004620A9"/>
    <w:rsid w:val="00462FBC"/>
    <w:rsid w:val="00465DA5"/>
    <w:rsid w:val="00467347"/>
    <w:rsid w:val="00470B79"/>
    <w:rsid w:val="00471715"/>
    <w:rsid w:val="004743C5"/>
    <w:rsid w:val="004747D5"/>
    <w:rsid w:val="00487110"/>
    <w:rsid w:val="004903E1"/>
    <w:rsid w:val="00496C2F"/>
    <w:rsid w:val="004A290A"/>
    <w:rsid w:val="004A5BC1"/>
    <w:rsid w:val="004B0A2B"/>
    <w:rsid w:val="004C0923"/>
    <w:rsid w:val="004C52BB"/>
    <w:rsid w:val="004D33C3"/>
    <w:rsid w:val="004D60A7"/>
    <w:rsid w:val="004E0F04"/>
    <w:rsid w:val="004E3C83"/>
    <w:rsid w:val="004E4266"/>
    <w:rsid w:val="004E4DFF"/>
    <w:rsid w:val="004E6B60"/>
    <w:rsid w:val="004F0B78"/>
    <w:rsid w:val="004F3B54"/>
    <w:rsid w:val="004F627C"/>
    <w:rsid w:val="00500527"/>
    <w:rsid w:val="00500992"/>
    <w:rsid w:val="00505469"/>
    <w:rsid w:val="00515FAB"/>
    <w:rsid w:val="005207AB"/>
    <w:rsid w:val="005226E3"/>
    <w:rsid w:val="0052417E"/>
    <w:rsid w:val="005248D1"/>
    <w:rsid w:val="00526873"/>
    <w:rsid w:val="00530934"/>
    <w:rsid w:val="005322D9"/>
    <w:rsid w:val="00534625"/>
    <w:rsid w:val="005347B9"/>
    <w:rsid w:val="00540BFB"/>
    <w:rsid w:val="005413D5"/>
    <w:rsid w:val="005445D0"/>
    <w:rsid w:val="0055092A"/>
    <w:rsid w:val="00551374"/>
    <w:rsid w:val="00553A4F"/>
    <w:rsid w:val="005573F9"/>
    <w:rsid w:val="005574EF"/>
    <w:rsid w:val="00560C74"/>
    <w:rsid w:val="00563ABF"/>
    <w:rsid w:val="00576E81"/>
    <w:rsid w:val="005805EB"/>
    <w:rsid w:val="005842F8"/>
    <w:rsid w:val="00587E50"/>
    <w:rsid w:val="0059093C"/>
    <w:rsid w:val="00595AE9"/>
    <w:rsid w:val="00595D6E"/>
    <w:rsid w:val="005A2104"/>
    <w:rsid w:val="005A3671"/>
    <w:rsid w:val="005A5226"/>
    <w:rsid w:val="005B3ADA"/>
    <w:rsid w:val="005B6029"/>
    <w:rsid w:val="005C44D8"/>
    <w:rsid w:val="005C6F05"/>
    <w:rsid w:val="005C70AA"/>
    <w:rsid w:val="005C7426"/>
    <w:rsid w:val="005D0224"/>
    <w:rsid w:val="005D05C8"/>
    <w:rsid w:val="005D2AAE"/>
    <w:rsid w:val="005E0B3B"/>
    <w:rsid w:val="005E28B9"/>
    <w:rsid w:val="005E6793"/>
    <w:rsid w:val="005E719E"/>
    <w:rsid w:val="005F629E"/>
    <w:rsid w:val="006069AC"/>
    <w:rsid w:val="00611958"/>
    <w:rsid w:val="00611A50"/>
    <w:rsid w:val="00612D11"/>
    <w:rsid w:val="00615948"/>
    <w:rsid w:val="00621923"/>
    <w:rsid w:val="00625A9C"/>
    <w:rsid w:val="00625D24"/>
    <w:rsid w:val="00626246"/>
    <w:rsid w:val="0062638B"/>
    <w:rsid w:val="006269C4"/>
    <w:rsid w:val="0063136A"/>
    <w:rsid w:val="00634FBF"/>
    <w:rsid w:val="0063651B"/>
    <w:rsid w:val="00637B11"/>
    <w:rsid w:val="006401E4"/>
    <w:rsid w:val="00647EFA"/>
    <w:rsid w:val="00652E18"/>
    <w:rsid w:val="006534BB"/>
    <w:rsid w:val="006600A5"/>
    <w:rsid w:val="00662155"/>
    <w:rsid w:val="006641D8"/>
    <w:rsid w:val="006645B7"/>
    <w:rsid w:val="006734C0"/>
    <w:rsid w:val="00675987"/>
    <w:rsid w:val="00677B6E"/>
    <w:rsid w:val="00680B2B"/>
    <w:rsid w:val="00682DE9"/>
    <w:rsid w:val="00691C1E"/>
    <w:rsid w:val="00693B46"/>
    <w:rsid w:val="00694CFD"/>
    <w:rsid w:val="006966D5"/>
    <w:rsid w:val="00697107"/>
    <w:rsid w:val="006A70F2"/>
    <w:rsid w:val="006B5A2D"/>
    <w:rsid w:val="006B7B94"/>
    <w:rsid w:val="006C52C0"/>
    <w:rsid w:val="006C5FBA"/>
    <w:rsid w:val="006C609D"/>
    <w:rsid w:val="006E0E90"/>
    <w:rsid w:val="006F1410"/>
    <w:rsid w:val="006F6363"/>
    <w:rsid w:val="006F72AD"/>
    <w:rsid w:val="006F7E42"/>
    <w:rsid w:val="006F7F8F"/>
    <w:rsid w:val="00700F65"/>
    <w:rsid w:val="00701AFB"/>
    <w:rsid w:val="007045F1"/>
    <w:rsid w:val="00713314"/>
    <w:rsid w:val="00720378"/>
    <w:rsid w:val="00724BA4"/>
    <w:rsid w:val="00726F4D"/>
    <w:rsid w:val="007300CF"/>
    <w:rsid w:val="007321AE"/>
    <w:rsid w:val="007355E9"/>
    <w:rsid w:val="00741812"/>
    <w:rsid w:val="0074281B"/>
    <w:rsid w:val="0074315D"/>
    <w:rsid w:val="00747E15"/>
    <w:rsid w:val="00750CF1"/>
    <w:rsid w:val="00754BA6"/>
    <w:rsid w:val="00756922"/>
    <w:rsid w:val="007602CE"/>
    <w:rsid w:val="00761916"/>
    <w:rsid w:val="0076467A"/>
    <w:rsid w:val="0076699D"/>
    <w:rsid w:val="00767978"/>
    <w:rsid w:val="00771BB7"/>
    <w:rsid w:val="007725E1"/>
    <w:rsid w:val="00774879"/>
    <w:rsid w:val="00776059"/>
    <w:rsid w:val="007769D3"/>
    <w:rsid w:val="007877BE"/>
    <w:rsid w:val="00787E37"/>
    <w:rsid w:val="00790DC8"/>
    <w:rsid w:val="00795A0E"/>
    <w:rsid w:val="00796C27"/>
    <w:rsid w:val="007972DD"/>
    <w:rsid w:val="007A0972"/>
    <w:rsid w:val="007A45C9"/>
    <w:rsid w:val="007A572F"/>
    <w:rsid w:val="007C10B3"/>
    <w:rsid w:val="007C1D0C"/>
    <w:rsid w:val="007C2B85"/>
    <w:rsid w:val="007C6234"/>
    <w:rsid w:val="007D204E"/>
    <w:rsid w:val="007D44B4"/>
    <w:rsid w:val="007D546D"/>
    <w:rsid w:val="007E153A"/>
    <w:rsid w:val="007E1770"/>
    <w:rsid w:val="007E62B5"/>
    <w:rsid w:val="007E67DB"/>
    <w:rsid w:val="007F1003"/>
    <w:rsid w:val="007F1046"/>
    <w:rsid w:val="007F5842"/>
    <w:rsid w:val="007F6FC4"/>
    <w:rsid w:val="007F7A48"/>
    <w:rsid w:val="00812617"/>
    <w:rsid w:val="00812D87"/>
    <w:rsid w:val="00815AB0"/>
    <w:rsid w:val="00815CA4"/>
    <w:rsid w:val="0081648E"/>
    <w:rsid w:val="00816A02"/>
    <w:rsid w:val="0082359C"/>
    <w:rsid w:val="00827D40"/>
    <w:rsid w:val="008307A9"/>
    <w:rsid w:val="00832229"/>
    <w:rsid w:val="00840A58"/>
    <w:rsid w:val="00842E0E"/>
    <w:rsid w:val="00842E14"/>
    <w:rsid w:val="008440E9"/>
    <w:rsid w:val="00845C44"/>
    <w:rsid w:val="00847324"/>
    <w:rsid w:val="00850AA3"/>
    <w:rsid w:val="00852834"/>
    <w:rsid w:val="0085510E"/>
    <w:rsid w:val="0086291D"/>
    <w:rsid w:val="00863475"/>
    <w:rsid w:val="008635CE"/>
    <w:rsid w:val="008661E4"/>
    <w:rsid w:val="0087096B"/>
    <w:rsid w:val="00871103"/>
    <w:rsid w:val="0087131F"/>
    <w:rsid w:val="00873B5C"/>
    <w:rsid w:val="008753C4"/>
    <w:rsid w:val="00881432"/>
    <w:rsid w:val="008816ED"/>
    <w:rsid w:val="0088316D"/>
    <w:rsid w:val="00885215"/>
    <w:rsid w:val="00891A9F"/>
    <w:rsid w:val="00895D12"/>
    <w:rsid w:val="008A0572"/>
    <w:rsid w:val="008A18FF"/>
    <w:rsid w:val="008A26B5"/>
    <w:rsid w:val="008B10F4"/>
    <w:rsid w:val="008B2F3D"/>
    <w:rsid w:val="008B611A"/>
    <w:rsid w:val="008B706A"/>
    <w:rsid w:val="008C011A"/>
    <w:rsid w:val="008C1AAE"/>
    <w:rsid w:val="008C5AE8"/>
    <w:rsid w:val="008D1BA5"/>
    <w:rsid w:val="008D3500"/>
    <w:rsid w:val="008D5815"/>
    <w:rsid w:val="008E475E"/>
    <w:rsid w:val="008F15FB"/>
    <w:rsid w:val="008F1744"/>
    <w:rsid w:val="008F6E37"/>
    <w:rsid w:val="00901130"/>
    <w:rsid w:val="009013AC"/>
    <w:rsid w:val="0090145A"/>
    <w:rsid w:val="00902BD7"/>
    <w:rsid w:val="00902E67"/>
    <w:rsid w:val="00903796"/>
    <w:rsid w:val="009061EC"/>
    <w:rsid w:val="00910886"/>
    <w:rsid w:val="00917226"/>
    <w:rsid w:val="00920AE3"/>
    <w:rsid w:val="00923EE0"/>
    <w:rsid w:val="009252EE"/>
    <w:rsid w:val="00933124"/>
    <w:rsid w:val="00933C4E"/>
    <w:rsid w:val="00942657"/>
    <w:rsid w:val="00942A07"/>
    <w:rsid w:val="009462C3"/>
    <w:rsid w:val="0095254A"/>
    <w:rsid w:val="00962EC1"/>
    <w:rsid w:val="00965780"/>
    <w:rsid w:val="00974616"/>
    <w:rsid w:val="00975601"/>
    <w:rsid w:val="00976C16"/>
    <w:rsid w:val="00976DD9"/>
    <w:rsid w:val="00987A53"/>
    <w:rsid w:val="00987BF3"/>
    <w:rsid w:val="0099756E"/>
    <w:rsid w:val="009A1769"/>
    <w:rsid w:val="009A60A7"/>
    <w:rsid w:val="009B045F"/>
    <w:rsid w:val="009B128E"/>
    <w:rsid w:val="009B2DB7"/>
    <w:rsid w:val="009C38DD"/>
    <w:rsid w:val="009C56C4"/>
    <w:rsid w:val="009C5D71"/>
    <w:rsid w:val="009C6185"/>
    <w:rsid w:val="009D3819"/>
    <w:rsid w:val="009D538A"/>
    <w:rsid w:val="009D56DA"/>
    <w:rsid w:val="009E1E6D"/>
    <w:rsid w:val="009E4446"/>
    <w:rsid w:val="009E5FAA"/>
    <w:rsid w:val="009E6D8B"/>
    <w:rsid w:val="009E781C"/>
    <w:rsid w:val="009F0212"/>
    <w:rsid w:val="009F0E35"/>
    <w:rsid w:val="009F1B76"/>
    <w:rsid w:val="009F1F02"/>
    <w:rsid w:val="009F242C"/>
    <w:rsid w:val="00A0162D"/>
    <w:rsid w:val="00A01E52"/>
    <w:rsid w:val="00A021E5"/>
    <w:rsid w:val="00A02849"/>
    <w:rsid w:val="00A075E5"/>
    <w:rsid w:val="00A10617"/>
    <w:rsid w:val="00A106CB"/>
    <w:rsid w:val="00A13329"/>
    <w:rsid w:val="00A1345B"/>
    <w:rsid w:val="00A13C21"/>
    <w:rsid w:val="00A15413"/>
    <w:rsid w:val="00A225D6"/>
    <w:rsid w:val="00A22FEE"/>
    <w:rsid w:val="00A230C4"/>
    <w:rsid w:val="00A23329"/>
    <w:rsid w:val="00A25367"/>
    <w:rsid w:val="00A34FFB"/>
    <w:rsid w:val="00A43400"/>
    <w:rsid w:val="00A536ED"/>
    <w:rsid w:val="00A55801"/>
    <w:rsid w:val="00A55855"/>
    <w:rsid w:val="00A5696E"/>
    <w:rsid w:val="00A56AC7"/>
    <w:rsid w:val="00A56B54"/>
    <w:rsid w:val="00A60192"/>
    <w:rsid w:val="00A602A5"/>
    <w:rsid w:val="00A62FA1"/>
    <w:rsid w:val="00A660F5"/>
    <w:rsid w:val="00A71F4B"/>
    <w:rsid w:val="00A747F0"/>
    <w:rsid w:val="00A76D3B"/>
    <w:rsid w:val="00A76F24"/>
    <w:rsid w:val="00A7729E"/>
    <w:rsid w:val="00A80157"/>
    <w:rsid w:val="00A83404"/>
    <w:rsid w:val="00A83DA2"/>
    <w:rsid w:val="00A876A5"/>
    <w:rsid w:val="00A90741"/>
    <w:rsid w:val="00A92FEE"/>
    <w:rsid w:val="00A938D9"/>
    <w:rsid w:val="00A93EE5"/>
    <w:rsid w:val="00A94F8D"/>
    <w:rsid w:val="00A964D1"/>
    <w:rsid w:val="00AA726D"/>
    <w:rsid w:val="00AB34BF"/>
    <w:rsid w:val="00AB4FB8"/>
    <w:rsid w:val="00AC046A"/>
    <w:rsid w:val="00AC0899"/>
    <w:rsid w:val="00AC239C"/>
    <w:rsid w:val="00AC4696"/>
    <w:rsid w:val="00AC4CCF"/>
    <w:rsid w:val="00AD118B"/>
    <w:rsid w:val="00AD1AFF"/>
    <w:rsid w:val="00AD2710"/>
    <w:rsid w:val="00AD4C14"/>
    <w:rsid w:val="00AE2522"/>
    <w:rsid w:val="00AE3863"/>
    <w:rsid w:val="00AE3FFD"/>
    <w:rsid w:val="00AE5D53"/>
    <w:rsid w:val="00AE61F9"/>
    <w:rsid w:val="00AF1792"/>
    <w:rsid w:val="00AF490C"/>
    <w:rsid w:val="00AF72F0"/>
    <w:rsid w:val="00B01057"/>
    <w:rsid w:val="00B018EA"/>
    <w:rsid w:val="00B02B10"/>
    <w:rsid w:val="00B075DE"/>
    <w:rsid w:val="00B12198"/>
    <w:rsid w:val="00B12D92"/>
    <w:rsid w:val="00B143FE"/>
    <w:rsid w:val="00B15455"/>
    <w:rsid w:val="00B15C94"/>
    <w:rsid w:val="00B311F1"/>
    <w:rsid w:val="00B31D37"/>
    <w:rsid w:val="00B4068C"/>
    <w:rsid w:val="00B429D6"/>
    <w:rsid w:val="00B442C8"/>
    <w:rsid w:val="00B45AB3"/>
    <w:rsid w:val="00B45BB0"/>
    <w:rsid w:val="00B5083E"/>
    <w:rsid w:val="00B511AA"/>
    <w:rsid w:val="00B52641"/>
    <w:rsid w:val="00B53142"/>
    <w:rsid w:val="00B53D43"/>
    <w:rsid w:val="00B61A96"/>
    <w:rsid w:val="00B63BE9"/>
    <w:rsid w:val="00B717E6"/>
    <w:rsid w:val="00B76754"/>
    <w:rsid w:val="00B82051"/>
    <w:rsid w:val="00B820A3"/>
    <w:rsid w:val="00B86FFB"/>
    <w:rsid w:val="00B90CCC"/>
    <w:rsid w:val="00B97231"/>
    <w:rsid w:val="00B97809"/>
    <w:rsid w:val="00BA5CC2"/>
    <w:rsid w:val="00BB0C80"/>
    <w:rsid w:val="00BB109C"/>
    <w:rsid w:val="00BB1963"/>
    <w:rsid w:val="00BB1B74"/>
    <w:rsid w:val="00BB678A"/>
    <w:rsid w:val="00BB71B7"/>
    <w:rsid w:val="00BB7DE8"/>
    <w:rsid w:val="00BC2C47"/>
    <w:rsid w:val="00BC3CEE"/>
    <w:rsid w:val="00BC4131"/>
    <w:rsid w:val="00BC7566"/>
    <w:rsid w:val="00BD5230"/>
    <w:rsid w:val="00BE2A92"/>
    <w:rsid w:val="00BE2C35"/>
    <w:rsid w:val="00BE4F36"/>
    <w:rsid w:val="00BF515B"/>
    <w:rsid w:val="00BF5C3C"/>
    <w:rsid w:val="00C00F0B"/>
    <w:rsid w:val="00C01643"/>
    <w:rsid w:val="00C04D3B"/>
    <w:rsid w:val="00C119A4"/>
    <w:rsid w:val="00C17EC2"/>
    <w:rsid w:val="00C21DC2"/>
    <w:rsid w:val="00C22AA8"/>
    <w:rsid w:val="00C2783F"/>
    <w:rsid w:val="00C3253E"/>
    <w:rsid w:val="00C36FC7"/>
    <w:rsid w:val="00C400A7"/>
    <w:rsid w:val="00C433AB"/>
    <w:rsid w:val="00C45D8B"/>
    <w:rsid w:val="00C46053"/>
    <w:rsid w:val="00C51690"/>
    <w:rsid w:val="00C55C54"/>
    <w:rsid w:val="00C56487"/>
    <w:rsid w:val="00C64A07"/>
    <w:rsid w:val="00C655C9"/>
    <w:rsid w:val="00C72EC2"/>
    <w:rsid w:val="00C73314"/>
    <w:rsid w:val="00C81A03"/>
    <w:rsid w:val="00C83132"/>
    <w:rsid w:val="00C85C11"/>
    <w:rsid w:val="00C923C7"/>
    <w:rsid w:val="00C942B3"/>
    <w:rsid w:val="00C94B7E"/>
    <w:rsid w:val="00C9584A"/>
    <w:rsid w:val="00C964F5"/>
    <w:rsid w:val="00CA4F6D"/>
    <w:rsid w:val="00CA5249"/>
    <w:rsid w:val="00CB1DCD"/>
    <w:rsid w:val="00CC030A"/>
    <w:rsid w:val="00CC2C0A"/>
    <w:rsid w:val="00CC3D9A"/>
    <w:rsid w:val="00CC4F98"/>
    <w:rsid w:val="00CD2153"/>
    <w:rsid w:val="00CD22FE"/>
    <w:rsid w:val="00CD56D2"/>
    <w:rsid w:val="00CD6E80"/>
    <w:rsid w:val="00CD6F87"/>
    <w:rsid w:val="00CE26BA"/>
    <w:rsid w:val="00CE49F3"/>
    <w:rsid w:val="00CF3E1D"/>
    <w:rsid w:val="00CF59F4"/>
    <w:rsid w:val="00CF6F92"/>
    <w:rsid w:val="00D002F4"/>
    <w:rsid w:val="00D00D60"/>
    <w:rsid w:val="00D1278F"/>
    <w:rsid w:val="00D13740"/>
    <w:rsid w:val="00D144F4"/>
    <w:rsid w:val="00D1460E"/>
    <w:rsid w:val="00D16061"/>
    <w:rsid w:val="00D2006A"/>
    <w:rsid w:val="00D2149A"/>
    <w:rsid w:val="00D24E30"/>
    <w:rsid w:val="00D262E3"/>
    <w:rsid w:val="00D265F9"/>
    <w:rsid w:val="00D30AAF"/>
    <w:rsid w:val="00D30FE5"/>
    <w:rsid w:val="00D31079"/>
    <w:rsid w:val="00D331CE"/>
    <w:rsid w:val="00D33CBD"/>
    <w:rsid w:val="00D343C9"/>
    <w:rsid w:val="00D41FE6"/>
    <w:rsid w:val="00D4325F"/>
    <w:rsid w:val="00D43CE9"/>
    <w:rsid w:val="00D44202"/>
    <w:rsid w:val="00D5489D"/>
    <w:rsid w:val="00D54DF2"/>
    <w:rsid w:val="00D564A4"/>
    <w:rsid w:val="00D5734A"/>
    <w:rsid w:val="00D629AA"/>
    <w:rsid w:val="00D663E2"/>
    <w:rsid w:val="00D677DE"/>
    <w:rsid w:val="00D71924"/>
    <w:rsid w:val="00D72AC4"/>
    <w:rsid w:val="00D737F4"/>
    <w:rsid w:val="00D73B38"/>
    <w:rsid w:val="00D74325"/>
    <w:rsid w:val="00D74E16"/>
    <w:rsid w:val="00D803A6"/>
    <w:rsid w:val="00D817E6"/>
    <w:rsid w:val="00D83BEC"/>
    <w:rsid w:val="00D83F46"/>
    <w:rsid w:val="00D8558F"/>
    <w:rsid w:val="00D855A9"/>
    <w:rsid w:val="00D93F35"/>
    <w:rsid w:val="00DA3017"/>
    <w:rsid w:val="00DA5063"/>
    <w:rsid w:val="00DB51CE"/>
    <w:rsid w:val="00DB5B92"/>
    <w:rsid w:val="00DB5F37"/>
    <w:rsid w:val="00DB63DE"/>
    <w:rsid w:val="00DB6AC5"/>
    <w:rsid w:val="00DC10EC"/>
    <w:rsid w:val="00DC15D7"/>
    <w:rsid w:val="00DC32C5"/>
    <w:rsid w:val="00DC46C8"/>
    <w:rsid w:val="00DC5FB1"/>
    <w:rsid w:val="00DC7960"/>
    <w:rsid w:val="00DD1F9B"/>
    <w:rsid w:val="00DD5D6B"/>
    <w:rsid w:val="00DD6AB6"/>
    <w:rsid w:val="00DE16C9"/>
    <w:rsid w:val="00DE4BD0"/>
    <w:rsid w:val="00DF2397"/>
    <w:rsid w:val="00E00D64"/>
    <w:rsid w:val="00E03D50"/>
    <w:rsid w:val="00E07447"/>
    <w:rsid w:val="00E10216"/>
    <w:rsid w:val="00E13DA5"/>
    <w:rsid w:val="00E20374"/>
    <w:rsid w:val="00E215FC"/>
    <w:rsid w:val="00E24F6D"/>
    <w:rsid w:val="00E25801"/>
    <w:rsid w:val="00E25852"/>
    <w:rsid w:val="00E31F50"/>
    <w:rsid w:val="00E344D3"/>
    <w:rsid w:val="00E44ACE"/>
    <w:rsid w:val="00E50AB9"/>
    <w:rsid w:val="00E51503"/>
    <w:rsid w:val="00E564C1"/>
    <w:rsid w:val="00E56844"/>
    <w:rsid w:val="00E568F2"/>
    <w:rsid w:val="00E62A94"/>
    <w:rsid w:val="00E74C79"/>
    <w:rsid w:val="00E80F97"/>
    <w:rsid w:val="00E8362C"/>
    <w:rsid w:val="00E90602"/>
    <w:rsid w:val="00E94844"/>
    <w:rsid w:val="00E96A0E"/>
    <w:rsid w:val="00EA13A7"/>
    <w:rsid w:val="00EA69B6"/>
    <w:rsid w:val="00EB11E0"/>
    <w:rsid w:val="00EB26D4"/>
    <w:rsid w:val="00EC1AD7"/>
    <w:rsid w:val="00EC2D24"/>
    <w:rsid w:val="00EC3BC8"/>
    <w:rsid w:val="00EC7D44"/>
    <w:rsid w:val="00ED20A4"/>
    <w:rsid w:val="00ED2544"/>
    <w:rsid w:val="00ED30E1"/>
    <w:rsid w:val="00ED3F7F"/>
    <w:rsid w:val="00EE0158"/>
    <w:rsid w:val="00EE4A27"/>
    <w:rsid w:val="00EE6D89"/>
    <w:rsid w:val="00EF0000"/>
    <w:rsid w:val="00EF074B"/>
    <w:rsid w:val="00EF1D74"/>
    <w:rsid w:val="00EF2C78"/>
    <w:rsid w:val="00EF60A8"/>
    <w:rsid w:val="00F07CE8"/>
    <w:rsid w:val="00F1024F"/>
    <w:rsid w:val="00F161D9"/>
    <w:rsid w:val="00F24ED1"/>
    <w:rsid w:val="00F25002"/>
    <w:rsid w:val="00F26C01"/>
    <w:rsid w:val="00F33660"/>
    <w:rsid w:val="00F33823"/>
    <w:rsid w:val="00F416C0"/>
    <w:rsid w:val="00F43103"/>
    <w:rsid w:val="00F43237"/>
    <w:rsid w:val="00F47DD5"/>
    <w:rsid w:val="00F47E63"/>
    <w:rsid w:val="00F5263B"/>
    <w:rsid w:val="00F56AF6"/>
    <w:rsid w:val="00F57787"/>
    <w:rsid w:val="00F57F67"/>
    <w:rsid w:val="00F603BA"/>
    <w:rsid w:val="00F60F05"/>
    <w:rsid w:val="00F61DEC"/>
    <w:rsid w:val="00F62BA0"/>
    <w:rsid w:val="00F63700"/>
    <w:rsid w:val="00F63AAE"/>
    <w:rsid w:val="00F67E4B"/>
    <w:rsid w:val="00F7286F"/>
    <w:rsid w:val="00F74208"/>
    <w:rsid w:val="00F7721A"/>
    <w:rsid w:val="00F809FF"/>
    <w:rsid w:val="00F8469D"/>
    <w:rsid w:val="00F87EC2"/>
    <w:rsid w:val="00F90D91"/>
    <w:rsid w:val="00F92474"/>
    <w:rsid w:val="00F9673E"/>
    <w:rsid w:val="00F96E6F"/>
    <w:rsid w:val="00FA2314"/>
    <w:rsid w:val="00FA45BD"/>
    <w:rsid w:val="00FA60AD"/>
    <w:rsid w:val="00FA759C"/>
    <w:rsid w:val="00FB047C"/>
    <w:rsid w:val="00FB282A"/>
    <w:rsid w:val="00FC333F"/>
    <w:rsid w:val="00FD3455"/>
    <w:rsid w:val="00FD6739"/>
    <w:rsid w:val="00FD680A"/>
    <w:rsid w:val="00FD76A5"/>
    <w:rsid w:val="00FE4C1C"/>
    <w:rsid w:val="00FE4F92"/>
    <w:rsid w:val="00FE71A5"/>
    <w:rsid w:val="00FE73E4"/>
    <w:rsid w:val="00FF10DC"/>
    <w:rsid w:val="00FF1249"/>
    <w:rsid w:val="00FF534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74383BB9-6632-4676-BC97-9DE7491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DD"/>
    <w:rPr>
      <w:sz w:val="24"/>
      <w:szCs w:val="24"/>
    </w:rPr>
  </w:style>
  <w:style w:type="paragraph" w:styleId="Naslov1">
    <w:name w:val="heading 1"/>
    <w:basedOn w:val="Normal"/>
    <w:next w:val="Normal"/>
    <w:qFormat/>
    <w:rsid w:val="00146972"/>
    <w:pPr>
      <w:keepNext/>
      <w:numPr>
        <w:numId w:val="1"/>
      </w:numPr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paragraph" w:styleId="Naslov2">
    <w:name w:val="heading 2"/>
    <w:basedOn w:val="Normal"/>
    <w:next w:val="Normal"/>
    <w:qFormat/>
    <w:rsid w:val="00086A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146972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TimesNewRomanPSMT" w:hAnsi="TimesNewRomanPSMT"/>
      <w:b/>
      <w:bCs/>
    </w:rPr>
  </w:style>
  <w:style w:type="paragraph" w:styleId="Naslov4">
    <w:name w:val="heading 4"/>
    <w:basedOn w:val="Normal"/>
    <w:next w:val="Normal"/>
    <w:qFormat/>
    <w:rsid w:val="001469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1469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086A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086A8C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086A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086A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B4EC4"/>
    <w:rPr>
      <w:color w:val="0000FF"/>
      <w:u w:val="single"/>
    </w:rPr>
  </w:style>
  <w:style w:type="paragraph" w:styleId="Tijeloteksta">
    <w:name w:val="Body Text"/>
    <w:basedOn w:val="Normal"/>
    <w:rsid w:val="005E719E"/>
    <w:pPr>
      <w:jc w:val="both"/>
    </w:pPr>
  </w:style>
  <w:style w:type="paragraph" w:styleId="Tekstfusnote">
    <w:name w:val="footnote text"/>
    <w:basedOn w:val="Normal"/>
    <w:semiHidden/>
    <w:rsid w:val="005A3671"/>
    <w:rPr>
      <w:sz w:val="20"/>
      <w:szCs w:val="20"/>
    </w:rPr>
  </w:style>
  <w:style w:type="character" w:styleId="Referencafusnote">
    <w:name w:val="footnote reference"/>
    <w:basedOn w:val="Zadanifontodlomka"/>
    <w:semiHidden/>
    <w:rsid w:val="005A3671"/>
    <w:rPr>
      <w:vertAlign w:val="superscript"/>
    </w:rPr>
  </w:style>
  <w:style w:type="paragraph" w:styleId="Uvuenotijeloteksta">
    <w:name w:val="Body Text Indent"/>
    <w:basedOn w:val="Normal"/>
    <w:rsid w:val="00146972"/>
    <w:pPr>
      <w:spacing w:after="120"/>
      <w:ind w:left="283"/>
    </w:pPr>
  </w:style>
  <w:style w:type="paragraph" w:styleId="Tijeloteksta-uvlaka2">
    <w:name w:val="Body Text Indent 2"/>
    <w:basedOn w:val="Normal"/>
    <w:rsid w:val="00146972"/>
    <w:pPr>
      <w:spacing w:after="120" w:line="480" w:lineRule="auto"/>
      <w:ind w:left="283"/>
    </w:pPr>
  </w:style>
  <w:style w:type="paragraph" w:styleId="Tijeloteksta2">
    <w:name w:val="Body Text 2"/>
    <w:basedOn w:val="Normal"/>
    <w:link w:val="Tijeloteksta2Char"/>
    <w:rsid w:val="00146972"/>
    <w:pPr>
      <w:spacing w:after="120" w:line="480" w:lineRule="auto"/>
    </w:pPr>
  </w:style>
  <w:style w:type="paragraph" w:styleId="Tijeloteksta3">
    <w:name w:val="Body Text 3"/>
    <w:basedOn w:val="Normal"/>
    <w:rsid w:val="00146972"/>
    <w:pPr>
      <w:spacing w:after="120"/>
    </w:pPr>
    <w:rPr>
      <w:sz w:val="16"/>
      <w:szCs w:val="16"/>
    </w:rPr>
  </w:style>
  <w:style w:type="character" w:styleId="Naglaeno">
    <w:name w:val="Strong"/>
    <w:basedOn w:val="Zadanifontodlomka"/>
    <w:qFormat/>
    <w:rsid w:val="00146972"/>
    <w:rPr>
      <w:b/>
      <w:bCs/>
    </w:rPr>
  </w:style>
  <w:style w:type="paragraph" w:styleId="Podnoje">
    <w:name w:val="footer"/>
    <w:basedOn w:val="Normal"/>
    <w:rsid w:val="001469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51374"/>
  </w:style>
  <w:style w:type="paragraph" w:styleId="Zaglavlje">
    <w:name w:val="header"/>
    <w:basedOn w:val="Normal"/>
    <w:rsid w:val="0055137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551374"/>
    <w:rPr>
      <w:rFonts w:ascii="Tahoma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190ED9"/>
    <w:rPr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uiPriority w:val="34"/>
    <w:qFormat/>
    <w:rsid w:val="00647EFA"/>
    <w:pPr>
      <w:ind w:left="720"/>
    </w:pPr>
    <w:rPr>
      <w:rFonts w:eastAsia="Calibri"/>
      <w:noProof/>
      <w:sz w:val="20"/>
      <w:szCs w:val="20"/>
    </w:rPr>
  </w:style>
  <w:style w:type="character" w:customStyle="1" w:styleId="CharChar2">
    <w:name w:val="Char Char2"/>
    <w:basedOn w:val="Zadanifontodlomka"/>
    <w:rsid w:val="000544A6"/>
    <w:rPr>
      <w:sz w:val="24"/>
      <w:szCs w:val="24"/>
      <w:lang w:val="hr-HR" w:eastAsia="hr-HR" w:bidi="ar-SA"/>
    </w:rPr>
  </w:style>
  <w:style w:type="character" w:styleId="SlijeenaHiperveza">
    <w:name w:val="FollowedHyperlink"/>
    <w:basedOn w:val="Zadanifontodlomka"/>
    <w:rsid w:val="005413D5"/>
    <w:rPr>
      <w:color w:val="800080"/>
      <w:u w:val="single"/>
    </w:rPr>
  </w:style>
  <w:style w:type="character" w:customStyle="1" w:styleId="Bodytext">
    <w:name w:val="Body text_"/>
    <w:link w:val="BodyText1"/>
    <w:uiPriority w:val="99"/>
    <w:rsid w:val="007355E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7355E9"/>
    <w:pPr>
      <w:widowControl w:val="0"/>
      <w:shd w:val="clear" w:color="auto" w:fill="FFFFFF"/>
      <w:spacing w:before="300" w:line="504" w:lineRule="exac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customStyle="1" w:styleId="Bodytext3">
    <w:name w:val="Body text (3)_"/>
    <w:basedOn w:val="Zadanifontodlomka"/>
    <w:link w:val="Bodytext30"/>
    <w:uiPriority w:val="99"/>
    <w:locked/>
    <w:rsid w:val="007355E9"/>
    <w:rPr>
      <w:rFonts w:ascii="MS Reference Sans Serif" w:hAnsi="MS Reference Sans Serif" w:cs="MS Reference Sans Serif"/>
      <w:sz w:val="27"/>
      <w:szCs w:val="27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uiPriority w:val="99"/>
    <w:locked/>
    <w:rsid w:val="007355E9"/>
    <w:rPr>
      <w:rFonts w:ascii="MS Reference Sans Serif" w:hAnsi="MS Reference Sans Serif" w:cs="MS Reference Sans Serif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355E9"/>
    <w:pPr>
      <w:widowControl w:val="0"/>
      <w:shd w:val="clear" w:color="auto" w:fill="FFFFFF"/>
      <w:spacing w:after="900" w:line="240" w:lineRule="atLeast"/>
    </w:pPr>
    <w:rPr>
      <w:rFonts w:ascii="MS Reference Sans Serif" w:hAnsi="MS Reference Sans Serif" w:cs="MS Reference Sans Serif"/>
      <w:sz w:val="27"/>
      <w:szCs w:val="27"/>
    </w:rPr>
  </w:style>
  <w:style w:type="paragraph" w:customStyle="1" w:styleId="Bodytext40">
    <w:name w:val="Body text (4)"/>
    <w:basedOn w:val="Normal"/>
    <w:link w:val="Bodytext4"/>
    <w:uiPriority w:val="99"/>
    <w:rsid w:val="007355E9"/>
    <w:pPr>
      <w:widowControl w:val="0"/>
      <w:shd w:val="clear" w:color="auto" w:fill="FFFFFF"/>
      <w:spacing w:before="900" w:after="120" w:line="331" w:lineRule="exact"/>
    </w:pPr>
    <w:rPr>
      <w:rFonts w:ascii="MS Reference Sans Serif" w:hAnsi="MS Reference Sans Serif" w:cs="MS Reference Sans Serif"/>
      <w:sz w:val="23"/>
      <w:szCs w:val="23"/>
    </w:rPr>
  </w:style>
  <w:style w:type="character" w:customStyle="1" w:styleId="Bodytext410">
    <w:name w:val="Body text (4) + 10"/>
    <w:aliases w:val="5 pt,Body text (4) + 15,Body text (5) + 13,Body text (6) + 13,Not Italic"/>
    <w:basedOn w:val="Bodytext4"/>
    <w:uiPriority w:val="99"/>
    <w:rsid w:val="007355E9"/>
    <w:rPr>
      <w:rFonts w:ascii="MS Reference Sans Serif" w:hAnsi="MS Reference Sans Serif" w:cs="MS Reference Sans Serif"/>
      <w:sz w:val="21"/>
      <w:szCs w:val="21"/>
      <w:u w:val="none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7355E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paragraph" w:customStyle="1" w:styleId="Heading121">
    <w:name w:val="Heading #1 (2)1"/>
    <w:basedOn w:val="Normal"/>
    <w:uiPriority w:val="99"/>
    <w:rsid w:val="007355E9"/>
    <w:pPr>
      <w:widowControl w:val="0"/>
      <w:shd w:val="clear" w:color="auto" w:fill="FFFFFF"/>
      <w:spacing w:before="300" w:after="300" w:line="240" w:lineRule="atLeast"/>
      <w:outlineLvl w:val="0"/>
    </w:pPr>
    <w:rPr>
      <w:rFonts w:ascii="MS Reference Sans Serif" w:hAnsi="MS Reference Sans Serif" w:cs="MS Reference Sans Serif"/>
      <w:sz w:val="27"/>
      <w:szCs w:val="27"/>
    </w:rPr>
  </w:style>
  <w:style w:type="paragraph" w:customStyle="1" w:styleId="Bodytext10">
    <w:name w:val="Body text1"/>
    <w:basedOn w:val="Normal"/>
    <w:uiPriority w:val="99"/>
    <w:rsid w:val="007355E9"/>
    <w:pPr>
      <w:widowControl w:val="0"/>
      <w:shd w:val="clear" w:color="auto" w:fill="FFFFFF"/>
      <w:spacing w:before="300" w:line="504" w:lineRule="exact"/>
    </w:pPr>
    <w:rPr>
      <w:rFonts w:ascii="MS Reference Sans Serif" w:hAnsi="MS Reference Sans Serif" w:cs="MS Reference Sans Serif"/>
      <w:sz w:val="21"/>
      <w:szCs w:val="21"/>
    </w:rPr>
  </w:style>
  <w:style w:type="character" w:customStyle="1" w:styleId="Bodytext6">
    <w:name w:val="Body text (6)_"/>
    <w:basedOn w:val="Zadanifontodlomka"/>
    <w:link w:val="Bodytext60"/>
    <w:uiPriority w:val="99"/>
    <w:locked/>
    <w:rsid w:val="007355E9"/>
    <w:rPr>
      <w:rFonts w:ascii="Bookman Old Style" w:hAnsi="Bookman Old Style" w:cs="Bookman Old Style"/>
      <w:i/>
      <w:iCs/>
      <w:spacing w:val="-10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7355E9"/>
    <w:pPr>
      <w:widowControl w:val="0"/>
      <w:shd w:val="clear" w:color="auto" w:fill="FFFFFF"/>
      <w:spacing w:after="180" w:line="240" w:lineRule="atLeast"/>
    </w:pPr>
    <w:rPr>
      <w:rFonts w:ascii="Bookman Old Style" w:hAnsi="Bookman Old Style" w:cs="Bookman Old Style"/>
      <w:i/>
      <w:iCs/>
      <w:spacing w:val="-10"/>
      <w:sz w:val="20"/>
      <w:szCs w:val="20"/>
    </w:rPr>
  </w:style>
  <w:style w:type="paragraph" w:customStyle="1" w:styleId="Bodytext61">
    <w:name w:val="Body text (6)1"/>
    <w:basedOn w:val="Normal"/>
    <w:uiPriority w:val="99"/>
    <w:rsid w:val="007355E9"/>
    <w:pPr>
      <w:widowControl w:val="0"/>
      <w:shd w:val="clear" w:color="auto" w:fill="FFFFFF"/>
      <w:spacing w:after="180" w:line="240" w:lineRule="atLeast"/>
    </w:pPr>
    <w:rPr>
      <w:rFonts w:ascii="Bookman Old Style" w:hAnsi="Bookman Old Style" w:cs="Bookman Old Style"/>
      <w:i/>
      <w:iCs/>
      <w:spacing w:val="-10"/>
    </w:rPr>
  </w:style>
  <w:style w:type="character" w:customStyle="1" w:styleId="Heading4">
    <w:name w:val="Heading #4_"/>
    <w:basedOn w:val="Zadanifontodlomka"/>
    <w:link w:val="Heading40"/>
    <w:uiPriority w:val="99"/>
    <w:locked/>
    <w:rsid w:val="007355E9"/>
    <w:rPr>
      <w:rFonts w:ascii="Garamond" w:hAnsi="Garamond" w:cs="Garamond"/>
      <w:sz w:val="31"/>
      <w:szCs w:val="31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7355E9"/>
    <w:pPr>
      <w:widowControl w:val="0"/>
      <w:shd w:val="clear" w:color="auto" w:fill="FFFFFF"/>
      <w:spacing w:after="780" w:line="413" w:lineRule="exact"/>
      <w:outlineLvl w:val="3"/>
    </w:pPr>
    <w:rPr>
      <w:rFonts w:ascii="Garamond" w:hAnsi="Garamond" w:cs="Garamond"/>
      <w:sz w:val="31"/>
      <w:szCs w:val="31"/>
    </w:rPr>
  </w:style>
  <w:style w:type="paragraph" w:customStyle="1" w:styleId="Bodytext41">
    <w:name w:val="Body text (4)1"/>
    <w:basedOn w:val="Normal"/>
    <w:uiPriority w:val="99"/>
    <w:rsid w:val="007355E9"/>
    <w:pPr>
      <w:widowControl w:val="0"/>
      <w:shd w:val="clear" w:color="auto" w:fill="FFFFFF"/>
      <w:spacing w:before="900" w:after="120" w:line="331" w:lineRule="exact"/>
    </w:pPr>
    <w:rPr>
      <w:rFonts w:ascii="MS Reference Sans Serif" w:hAnsi="MS Reference Sans Serif" w:cs="MS Reference Sans Serif"/>
      <w:sz w:val="23"/>
      <w:szCs w:val="23"/>
    </w:rPr>
  </w:style>
  <w:style w:type="table" w:styleId="Reetkatablice">
    <w:name w:val="Table Grid"/>
    <w:basedOn w:val="Obinatablica"/>
    <w:uiPriority w:val="59"/>
    <w:rsid w:val="0022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5278</Words>
  <Characters>30089</Characters>
  <Application>Microsoft Office Word</Application>
  <DocSecurity>0</DocSecurity>
  <Lines>250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</vt:lpstr>
      <vt:lpstr>50</vt:lpstr>
    </vt:vector>
  </TitlesOfParts>
  <Company>RH-TDU</Company>
  <LinksUpToDate>false</LinksUpToDate>
  <CharactersWithSpaces>35297</CharactersWithSpaces>
  <SharedDoc>false</SharedDoc>
  <HLinks>
    <vt:vector size="54" baseType="variant">
      <vt:variant>
        <vt:i4>1704052</vt:i4>
      </vt:variant>
      <vt:variant>
        <vt:i4>24</vt:i4>
      </vt:variant>
      <vt:variant>
        <vt:i4>0</vt:i4>
      </vt:variant>
      <vt:variant>
        <vt:i4>5</vt:i4>
      </vt:variant>
      <vt:variant>
        <vt:lpwstr>mailto:dlaka@mk-z.hr</vt:lpwstr>
      </vt:variant>
      <vt:variant>
        <vt:lpwstr/>
      </vt:variant>
      <vt:variant>
        <vt:i4>8126466</vt:i4>
      </vt:variant>
      <vt:variant>
        <vt:i4>21</vt:i4>
      </vt:variant>
      <vt:variant>
        <vt:i4>0</vt:i4>
      </vt:variant>
      <vt:variant>
        <vt:i4>5</vt:i4>
      </vt:variant>
      <vt:variant>
        <vt:lpwstr>mailto:jelka4@net.hr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http://www.hztk.hr/</vt:lpwstr>
      </vt:variant>
      <vt:variant>
        <vt:lpwstr/>
      </vt:variant>
      <vt:variant>
        <vt:i4>4718714</vt:i4>
      </vt:variant>
      <vt:variant>
        <vt:i4>15</vt:i4>
      </vt:variant>
      <vt:variant>
        <vt:i4>0</vt:i4>
      </vt:variant>
      <vt:variant>
        <vt:i4>5</vt:i4>
      </vt:variant>
      <vt:variant>
        <vt:lpwstr>mailto:bogomir.hren@zg.htnet.hr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http://www.hztk.hr/natjecanje</vt:lpwstr>
      </vt:variant>
      <vt:variant>
        <vt:lpwstr/>
      </vt:variant>
      <vt:variant>
        <vt:i4>2818135</vt:i4>
      </vt:variant>
      <vt:variant>
        <vt:i4>9</vt:i4>
      </vt:variant>
      <vt:variant>
        <vt:i4>0</vt:i4>
      </vt:variant>
      <vt:variant>
        <vt:i4>5</vt:i4>
      </vt:variant>
      <vt:variant>
        <vt:lpwstr>mailto:ivan.marcijan@optinet.hr</vt:lpwstr>
      </vt:variant>
      <vt:variant>
        <vt:lpwstr/>
      </vt:variant>
      <vt:variant>
        <vt:i4>2818130</vt:i4>
      </vt:variant>
      <vt:variant>
        <vt:i4>6</vt:i4>
      </vt:variant>
      <vt:variant>
        <vt:i4>0</vt:i4>
      </vt:variant>
      <vt:variant>
        <vt:i4>5</vt:i4>
      </vt:variant>
      <vt:variant>
        <vt:lpwstr>mailto:predrag.bosnar@hztk.hr</vt:lpwstr>
      </vt:variant>
      <vt:variant>
        <vt:lpwstr/>
      </vt:variant>
      <vt:variant>
        <vt:i4>1376383</vt:i4>
      </vt:variant>
      <vt:variant>
        <vt:i4>3</vt:i4>
      </vt:variant>
      <vt:variant>
        <vt:i4>0</vt:i4>
      </vt:variant>
      <vt:variant>
        <vt:i4>5</vt:i4>
      </vt:variant>
      <vt:variant>
        <vt:lpwstr>mailto:zeljko.medved@ck.t-com.hr</vt:lpwstr>
      </vt:variant>
      <vt:variant>
        <vt:lpwstr/>
      </vt:variant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mailto:zarko.bosnjak@azoo.hr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tradojcic</dc:creator>
  <cp:lastModifiedBy>Škola</cp:lastModifiedBy>
  <cp:revision>32</cp:revision>
  <cp:lastPrinted>2012-08-16T11:27:00Z</cp:lastPrinted>
  <dcterms:created xsi:type="dcterms:W3CDTF">2013-09-24T07:05:00Z</dcterms:created>
  <dcterms:modified xsi:type="dcterms:W3CDTF">2017-09-18T11:01:00Z</dcterms:modified>
</cp:coreProperties>
</file>