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DF" w:rsidRPr="00125605" w:rsidRDefault="00041292" w:rsidP="00FD7999">
      <w:pPr>
        <w:pBdr>
          <w:bottom w:val="double" w:sz="4" w:space="1" w:color="auto"/>
        </w:pBdr>
        <w:spacing w:after="0" w:line="240" w:lineRule="auto"/>
        <w:rPr>
          <w:rFonts w:ascii="Arial" w:hAnsi="Arial" w:cs="Arial"/>
          <w:b/>
        </w:rPr>
      </w:pPr>
      <w:r w:rsidRPr="00FD7999">
        <w:rPr>
          <w:rFonts w:ascii="Arial" w:hAnsi="Arial" w:cs="Arial"/>
          <w:b/>
        </w:rPr>
        <w:t>NAZIV KORISNIKA:</w:t>
      </w:r>
      <w:r w:rsidRPr="00125605">
        <w:rPr>
          <w:rFonts w:ascii="Arial" w:hAnsi="Arial" w:cs="Arial"/>
          <w:b/>
        </w:rPr>
        <w:t xml:space="preserve"> </w:t>
      </w:r>
      <w:r w:rsidR="00473CFD">
        <w:rPr>
          <w:rFonts w:ascii="Arial" w:hAnsi="Arial" w:cs="Arial"/>
          <w:b/>
        </w:rPr>
        <w:t>OSNOVNA ŠKOLA SKRAD</w:t>
      </w:r>
      <w:r w:rsidR="00F65E70" w:rsidRPr="00125605">
        <w:rPr>
          <w:rFonts w:ascii="Arial" w:hAnsi="Arial" w:cs="Arial"/>
          <w:b/>
        </w:rPr>
        <w:tab/>
      </w:r>
      <w:r w:rsidR="000B7D54" w:rsidRPr="00125605">
        <w:rPr>
          <w:rFonts w:ascii="Arial" w:hAnsi="Arial" w:cs="Arial"/>
          <w:b/>
        </w:rPr>
        <w:t xml:space="preserve"> </w:t>
      </w:r>
    </w:p>
    <w:p w:rsidR="009F2EDF" w:rsidRDefault="009F2EDF" w:rsidP="009F2EDF">
      <w:pPr>
        <w:spacing w:after="0" w:line="240" w:lineRule="auto"/>
        <w:rPr>
          <w:rFonts w:ascii="Arial" w:hAnsi="Arial" w:cs="Arial"/>
          <w:b/>
          <w:sz w:val="20"/>
          <w:szCs w:val="20"/>
        </w:rPr>
      </w:pPr>
    </w:p>
    <w:p w:rsidR="009F2EDF" w:rsidRDefault="009F2EDF" w:rsidP="009F2EDF">
      <w:pPr>
        <w:spacing w:after="0" w:line="240" w:lineRule="auto"/>
        <w:rPr>
          <w:rFonts w:ascii="Arial" w:hAnsi="Arial" w:cs="Arial"/>
          <w:b/>
          <w:sz w:val="20"/>
          <w:szCs w:val="20"/>
        </w:rPr>
      </w:pPr>
    </w:p>
    <w:p w:rsidR="00041292" w:rsidRDefault="001E6D4E" w:rsidP="009F2EDF">
      <w:pPr>
        <w:spacing w:after="0" w:line="240" w:lineRule="auto"/>
        <w:rPr>
          <w:rFonts w:ascii="Arial" w:hAnsi="Arial" w:cs="Arial"/>
          <w:b/>
          <w:sz w:val="20"/>
          <w:szCs w:val="20"/>
        </w:rPr>
      </w:pPr>
      <w:r>
        <w:rPr>
          <w:rFonts w:ascii="Arial" w:hAnsi="Arial" w:cs="Arial"/>
          <w:b/>
          <w:sz w:val="20"/>
          <w:szCs w:val="20"/>
        </w:rPr>
        <w:t>SAŽETAK DJELOKRUGA RADA</w:t>
      </w:r>
      <w:r w:rsidR="00041292">
        <w:rPr>
          <w:rFonts w:ascii="Arial" w:hAnsi="Arial" w:cs="Arial"/>
          <w:b/>
          <w:sz w:val="20"/>
          <w:szCs w:val="20"/>
        </w:rPr>
        <w:t>:</w:t>
      </w:r>
    </w:p>
    <w:p w:rsidR="006B0542" w:rsidRDefault="006B0542" w:rsidP="006B0542">
      <w:pPr>
        <w:jc w:val="both"/>
        <w:rPr>
          <w:rFonts w:ascii="Arial" w:hAnsi="Arial" w:cs="Arial"/>
          <w:b/>
          <w:sz w:val="20"/>
          <w:szCs w:val="20"/>
        </w:rPr>
      </w:pPr>
    </w:p>
    <w:p w:rsidR="006B0542" w:rsidRPr="00BC2FEC" w:rsidRDefault="006B0542" w:rsidP="006B0542">
      <w:pPr>
        <w:jc w:val="both"/>
        <w:rPr>
          <w:rFonts w:ascii="Arial" w:hAnsi="Arial" w:cs="Arial"/>
          <w:sz w:val="18"/>
          <w:szCs w:val="18"/>
        </w:rPr>
      </w:pPr>
      <w:r w:rsidRPr="00BC2FEC">
        <w:rPr>
          <w:rFonts w:ascii="Arial" w:hAnsi="Arial" w:cs="Arial"/>
          <w:sz w:val="18"/>
          <w:szCs w:val="18"/>
        </w:rPr>
        <w:t>Prioritet škole je kvalitetno obrazovanje i odgoj učenika što ostvarujemo:</w:t>
      </w:r>
    </w:p>
    <w:p w:rsidR="006B0542" w:rsidRPr="00BC2FEC" w:rsidRDefault="006B0542" w:rsidP="006B0542">
      <w:pPr>
        <w:jc w:val="both"/>
        <w:rPr>
          <w:rFonts w:ascii="Arial" w:hAnsi="Arial" w:cs="Arial"/>
          <w:sz w:val="18"/>
          <w:szCs w:val="18"/>
        </w:rPr>
      </w:pPr>
      <w:r w:rsidRPr="00BC2FEC">
        <w:rPr>
          <w:rFonts w:ascii="Arial" w:hAnsi="Arial" w:cs="Arial"/>
          <w:sz w:val="18"/>
          <w:szCs w:val="18"/>
        </w:rPr>
        <w:t xml:space="preserve">-stalnim usavršavanjem nastavnika (seminari, stručni skupovi, aktivi) i podizanjem nastavnog </w:t>
      </w:r>
    </w:p>
    <w:p w:rsidR="006B0542" w:rsidRPr="00BC2FEC" w:rsidRDefault="006B0542" w:rsidP="006B0542">
      <w:pPr>
        <w:jc w:val="both"/>
        <w:rPr>
          <w:rFonts w:ascii="Arial" w:hAnsi="Arial" w:cs="Arial"/>
          <w:sz w:val="18"/>
          <w:szCs w:val="18"/>
        </w:rPr>
      </w:pPr>
      <w:r w:rsidRPr="00BC2FEC">
        <w:rPr>
          <w:rFonts w:ascii="Arial" w:hAnsi="Arial" w:cs="Arial"/>
          <w:sz w:val="18"/>
          <w:szCs w:val="18"/>
        </w:rPr>
        <w:t>standarda na višu razinu;</w:t>
      </w:r>
    </w:p>
    <w:p w:rsidR="006B0542" w:rsidRPr="00BC2FEC" w:rsidRDefault="006B0542" w:rsidP="006B0542">
      <w:pPr>
        <w:jc w:val="both"/>
        <w:rPr>
          <w:rFonts w:ascii="Arial" w:hAnsi="Arial" w:cs="Arial"/>
          <w:sz w:val="18"/>
          <w:szCs w:val="18"/>
        </w:rPr>
      </w:pPr>
      <w:r w:rsidRPr="00BC2FEC">
        <w:rPr>
          <w:rFonts w:ascii="Arial" w:hAnsi="Arial" w:cs="Arial"/>
          <w:sz w:val="18"/>
          <w:szCs w:val="18"/>
        </w:rPr>
        <w:t xml:space="preserve">-poticanjem učenika na izražavanje kreativnosti, talenata i sposobnosti kroz uključivanje u </w:t>
      </w:r>
    </w:p>
    <w:p w:rsidR="006B0542" w:rsidRPr="00BC2FEC" w:rsidRDefault="006B0542" w:rsidP="006B0542">
      <w:pPr>
        <w:jc w:val="both"/>
        <w:rPr>
          <w:rFonts w:ascii="Arial" w:hAnsi="Arial" w:cs="Arial"/>
          <w:sz w:val="18"/>
          <w:szCs w:val="18"/>
        </w:rPr>
      </w:pPr>
      <w:r w:rsidRPr="00BC2FEC">
        <w:rPr>
          <w:rFonts w:ascii="Arial" w:hAnsi="Arial" w:cs="Arial"/>
          <w:sz w:val="18"/>
          <w:szCs w:val="18"/>
        </w:rPr>
        <w:t>slobodne aktivnosti, natjecanja te druge školske projekte, priredbe i manifestacije;</w:t>
      </w:r>
    </w:p>
    <w:p w:rsidR="006B0542" w:rsidRPr="00BC2FEC" w:rsidRDefault="006B0542" w:rsidP="006B0542">
      <w:pPr>
        <w:jc w:val="both"/>
        <w:rPr>
          <w:rFonts w:ascii="Arial" w:hAnsi="Arial" w:cs="Arial"/>
          <w:sz w:val="18"/>
          <w:szCs w:val="18"/>
        </w:rPr>
      </w:pPr>
      <w:r w:rsidRPr="00BC2FEC">
        <w:rPr>
          <w:rFonts w:ascii="Arial" w:hAnsi="Arial" w:cs="Arial"/>
          <w:sz w:val="18"/>
          <w:szCs w:val="18"/>
        </w:rPr>
        <w:t xml:space="preserve">-organiziranjem zajedničkih aktivnosti i učenika i učitelja tijekom izvannastavnih aktivnosti i </w:t>
      </w:r>
    </w:p>
    <w:p w:rsidR="006B0542" w:rsidRPr="00BC2FEC" w:rsidRDefault="006B0542" w:rsidP="006B0542">
      <w:pPr>
        <w:jc w:val="both"/>
        <w:rPr>
          <w:rFonts w:ascii="Arial" w:hAnsi="Arial" w:cs="Arial"/>
          <w:sz w:val="18"/>
          <w:szCs w:val="18"/>
        </w:rPr>
      </w:pPr>
      <w:r w:rsidRPr="00BC2FEC">
        <w:rPr>
          <w:rFonts w:ascii="Arial" w:hAnsi="Arial" w:cs="Arial"/>
          <w:sz w:val="18"/>
          <w:szCs w:val="18"/>
        </w:rPr>
        <w:t>druženja kroz kolektivno upoznavanje kulturne i duhovne baštine;</w:t>
      </w:r>
    </w:p>
    <w:p w:rsidR="006B0542" w:rsidRPr="00BC2FEC" w:rsidRDefault="006B0542" w:rsidP="006B0542">
      <w:pPr>
        <w:jc w:val="both"/>
        <w:rPr>
          <w:rFonts w:ascii="Arial" w:hAnsi="Arial" w:cs="Arial"/>
          <w:sz w:val="18"/>
          <w:szCs w:val="18"/>
        </w:rPr>
      </w:pPr>
      <w:r w:rsidRPr="00BC2FEC">
        <w:rPr>
          <w:rFonts w:ascii="Arial" w:hAnsi="Arial" w:cs="Arial"/>
          <w:sz w:val="18"/>
          <w:szCs w:val="18"/>
        </w:rPr>
        <w:t xml:space="preserve">-poticanjem razvoja pozitivnih vrijednosti i natjecateljskog duha kroz razne nagrade </w:t>
      </w:r>
    </w:p>
    <w:p w:rsidR="006B0542" w:rsidRPr="00802EA9" w:rsidRDefault="006B0542" w:rsidP="006B0542">
      <w:pPr>
        <w:jc w:val="both"/>
        <w:rPr>
          <w:rFonts w:ascii="Arial" w:hAnsi="Arial" w:cs="Arial"/>
          <w:sz w:val="18"/>
          <w:szCs w:val="18"/>
        </w:rPr>
      </w:pPr>
      <w:r w:rsidRPr="00BC2FEC">
        <w:rPr>
          <w:rFonts w:ascii="Arial" w:hAnsi="Arial" w:cs="Arial"/>
          <w:sz w:val="18"/>
          <w:szCs w:val="18"/>
        </w:rPr>
        <w:t>najuspješnijim razredima, grupama i pojedincima.</w:t>
      </w:r>
    </w:p>
    <w:p w:rsidR="001E6D4E" w:rsidRDefault="001E6D4E" w:rsidP="009F2EDF">
      <w:pPr>
        <w:spacing w:after="0" w:line="240" w:lineRule="auto"/>
        <w:rPr>
          <w:rFonts w:ascii="Arial" w:hAnsi="Arial" w:cs="Arial"/>
          <w:sz w:val="20"/>
          <w:szCs w:val="20"/>
        </w:rPr>
      </w:pPr>
    </w:p>
    <w:p w:rsidR="009F2EDF" w:rsidRDefault="009F2EDF" w:rsidP="009F2EDF">
      <w:pPr>
        <w:spacing w:after="0" w:line="240" w:lineRule="auto"/>
        <w:rPr>
          <w:rFonts w:ascii="Arial" w:hAnsi="Arial" w:cs="Arial"/>
          <w:sz w:val="20"/>
          <w:szCs w:val="20"/>
        </w:rPr>
      </w:pPr>
    </w:p>
    <w:p w:rsidR="009F2EDF" w:rsidRDefault="009F2EDF" w:rsidP="009F2EDF">
      <w:pPr>
        <w:spacing w:after="0" w:line="240" w:lineRule="auto"/>
        <w:rPr>
          <w:rFonts w:ascii="Arial" w:hAnsi="Arial" w:cs="Arial"/>
          <w:sz w:val="20"/>
          <w:szCs w:val="20"/>
        </w:rPr>
      </w:pPr>
    </w:p>
    <w:p w:rsidR="009F2EDF" w:rsidRPr="00812D8A" w:rsidRDefault="009F2EDF" w:rsidP="009F2EDF">
      <w:pPr>
        <w:spacing w:after="0" w:line="240" w:lineRule="auto"/>
        <w:rPr>
          <w:rFonts w:ascii="Arial" w:hAnsi="Arial" w:cs="Arial"/>
          <w:sz w:val="20"/>
          <w:szCs w:val="20"/>
        </w:rPr>
      </w:pPr>
    </w:p>
    <w:p w:rsidR="00041292" w:rsidRDefault="00041292" w:rsidP="009F2EDF">
      <w:pPr>
        <w:spacing w:after="0" w:line="240" w:lineRule="auto"/>
        <w:rPr>
          <w:rFonts w:ascii="Arial" w:hAnsi="Arial" w:cs="Arial"/>
          <w:b/>
          <w:sz w:val="20"/>
          <w:szCs w:val="20"/>
        </w:rPr>
      </w:pPr>
      <w:r>
        <w:rPr>
          <w:rFonts w:ascii="Arial" w:hAnsi="Arial" w:cs="Arial"/>
          <w:b/>
          <w:sz w:val="20"/>
          <w:szCs w:val="20"/>
        </w:rPr>
        <w:t>ORGANIZACIJSKA STRUKTURA:</w:t>
      </w:r>
    </w:p>
    <w:p w:rsidR="0046436F" w:rsidRDefault="0046436F" w:rsidP="009F2EDF">
      <w:pPr>
        <w:spacing w:after="0" w:line="240" w:lineRule="auto"/>
        <w:rPr>
          <w:rFonts w:ascii="Arial" w:hAnsi="Arial" w:cs="Arial"/>
          <w:b/>
          <w:sz w:val="20"/>
          <w:szCs w:val="20"/>
        </w:rPr>
      </w:pPr>
    </w:p>
    <w:p w:rsidR="006B0542" w:rsidRPr="006B0542" w:rsidRDefault="006B0542" w:rsidP="006B0542">
      <w:pPr>
        <w:spacing w:after="0" w:line="240" w:lineRule="auto"/>
        <w:rPr>
          <w:rFonts w:ascii="Arial" w:hAnsi="Arial" w:cs="Arial"/>
          <w:sz w:val="20"/>
          <w:szCs w:val="20"/>
        </w:rPr>
      </w:pPr>
      <w:r w:rsidRPr="006B0542">
        <w:rPr>
          <w:rFonts w:ascii="Arial" w:hAnsi="Arial" w:cs="Arial"/>
          <w:sz w:val="20"/>
          <w:szCs w:val="20"/>
        </w:rPr>
        <w:t xml:space="preserve">Osnovna škola Skrad je škola koja pruža osnovno obrazovanje učenicima od 1. </w:t>
      </w:r>
    </w:p>
    <w:p w:rsidR="006B0542" w:rsidRPr="006B0542" w:rsidRDefault="006B0542" w:rsidP="006B0542">
      <w:pPr>
        <w:spacing w:after="0" w:line="240" w:lineRule="auto"/>
        <w:rPr>
          <w:rFonts w:ascii="Arial" w:hAnsi="Arial" w:cs="Arial"/>
          <w:sz w:val="20"/>
          <w:szCs w:val="20"/>
        </w:rPr>
      </w:pPr>
      <w:r w:rsidRPr="006B0542">
        <w:rPr>
          <w:rFonts w:ascii="Arial" w:hAnsi="Arial" w:cs="Arial"/>
          <w:sz w:val="20"/>
          <w:szCs w:val="20"/>
        </w:rPr>
        <w:t xml:space="preserve">do 8. razreda. Nastava je organizirana u jutarnjoj smjeni u petodnevnom radnom tjednu sa </w:t>
      </w:r>
    </w:p>
    <w:p w:rsidR="006B0542" w:rsidRPr="006B0542" w:rsidRDefault="006B0542" w:rsidP="006B0542">
      <w:pPr>
        <w:spacing w:after="0" w:line="240" w:lineRule="auto"/>
        <w:rPr>
          <w:rFonts w:ascii="Arial" w:hAnsi="Arial" w:cs="Arial"/>
          <w:sz w:val="20"/>
          <w:szCs w:val="20"/>
        </w:rPr>
      </w:pPr>
      <w:r w:rsidRPr="006B0542">
        <w:rPr>
          <w:rFonts w:ascii="Arial" w:hAnsi="Arial" w:cs="Arial"/>
          <w:sz w:val="20"/>
          <w:szCs w:val="20"/>
        </w:rPr>
        <w:t xml:space="preserve">slobodnim subotama. Među smjenu koristimo za održavanje izborne i dopunske nastave, </w:t>
      </w:r>
    </w:p>
    <w:p w:rsidR="006B0542" w:rsidRPr="006B0542" w:rsidRDefault="006B0542" w:rsidP="006B0542">
      <w:pPr>
        <w:spacing w:after="0" w:line="240" w:lineRule="auto"/>
        <w:rPr>
          <w:rFonts w:ascii="Arial" w:hAnsi="Arial" w:cs="Arial"/>
          <w:sz w:val="20"/>
          <w:szCs w:val="20"/>
        </w:rPr>
      </w:pPr>
      <w:r w:rsidRPr="006B0542">
        <w:rPr>
          <w:rFonts w:ascii="Arial" w:hAnsi="Arial" w:cs="Arial"/>
          <w:sz w:val="20"/>
          <w:szCs w:val="20"/>
        </w:rPr>
        <w:t>izvannastavnih aktivnosti, održavanje sjednica stručnih, razrednih i učiteljskih vijeća.</w:t>
      </w:r>
    </w:p>
    <w:p w:rsidR="006B0542" w:rsidRPr="006B0542" w:rsidRDefault="006B0542" w:rsidP="006B0542">
      <w:pPr>
        <w:spacing w:after="0" w:line="240" w:lineRule="auto"/>
        <w:rPr>
          <w:rFonts w:ascii="Arial" w:hAnsi="Arial" w:cs="Arial"/>
          <w:sz w:val="20"/>
          <w:szCs w:val="20"/>
        </w:rPr>
      </w:pPr>
      <w:r w:rsidRPr="006B0542">
        <w:rPr>
          <w:rFonts w:ascii="Arial" w:hAnsi="Arial" w:cs="Arial"/>
          <w:sz w:val="20"/>
          <w:szCs w:val="20"/>
        </w:rPr>
        <w:t xml:space="preserve">Nastava se, redovna, izborna, dodatna i dopunska, izvodi prema nastavnim planovima </w:t>
      </w:r>
    </w:p>
    <w:p w:rsidR="006B0542" w:rsidRPr="006B0542" w:rsidRDefault="006B0542" w:rsidP="006B0542">
      <w:pPr>
        <w:spacing w:after="0" w:line="240" w:lineRule="auto"/>
        <w:rPr>
          <w:rFonts w:ascii="Arial" w:hAnsi="Arial" w:cs="Arial"/>
          <w:sz w:val="20"/>
          <w:szCs w:val="20"/>
        </w:rPr>
      </w:pPr>
      <w:r w:rsidRPr="006B0542">
        <w:rPr>
          <w:rFonts w:ascii="Arial" w:hAnsi="Arial" w:cs="Arial"/>
          <w:sz w:val="20"/>
          <w:szCs w:val="20"/>
        </w:rPr>
        <w:t xml:space="preserve">i programima koje je donijelo Ministarstvo znanosti, obrazovanja i športa, prema Godišnjem </w:t>
      </w:r>
    </w:p>
    <w:p w:rsidR="006B0542" w:rsidRPr="006B0542" w:rsidRDefault="006B0542" w:rsidP="006B0542">
      <w:pPr>
        <w:spacing w:after="0" w:line="240" w:lineRule="auto"/>
        <w:rPr>
          <w:rFonts w:ascii="Arial" w:hAnsi="Arial" w:cs="Arial"/>
          <w:sz w:val="20"/>
          <w:szCs w:val="20"/>
        </w:rPr>
      </w:pPr>
      <w:r w:rsidRPr="006B0542">
        <w:rPr>
          <w:rFonts w:ascii="Arial" w:hAnsi="Arial" w:cs="Arial"/>
          <w:sz w:val="20"/>
          <w:szCs w:val="20"/>
        </w:rPr>
        <w:t>planu i programu i školskom kurikulumu za školsku godinu 201</w:t>
      </w:r>
      <w:r w:rsidR="00473CFD">
        <w:rPr>
          <w:rFonts w:ascii="Arial" w:hAnsi="Arial" w:cs="Arial"/>
          <w:sz w:val="20"/>
          <w:szCs w:val="20"/>
        </w:rPr>
        <w:t>6</w:t>
      </w:r>
      <w:r w:rsidRPr="006B0542">
        <w:rPr>
          <w:rFonts w:ascii="Arial" w:hAnsi="Arial" w:cs="Arial"/>
          <w:sz w:val="20"/>
          <w:szCs w:val="20"/>
        </w:rPr>
        <w:t>./201</w:t>
      </w:r>
      <w:r w:rsidR="00473CFD">
        <w:rPr>
          <w:rFonts w:ascii="Arial" w:hAnsi="Arial" w:cs="Arial"/>
          <w:sz w:val="20"/>
          <w:szCs w:val="20"/>
        </w:rPr>
        <w:t>7</w:t>
      </w:r>
      <w:r w:rsidRPr="006B0542">
        <w:rPr>
          <w:rFonts w:ascii="Arial" w:hAnsi="Arial" w:cs="Arial"/>
          <w:sz w:val="20"/>
          <w:szCs w:val="20"/>
        </w:rPr>
        <w:t>.</w:t>
      </w:r>
    </w:p>
    <w:p w:rsidR="006B0542" w:rsidRPr="006B0542" w:rsidRDefault="006B0542" w:rsidP="006B0542">
      <w:pPr>
        <w:spacing w:after="0" w:line="240" w:lineRule="auto"/>
        <w:rPr>
          <w:rFonts w:ascii="Arial" w:hAnsi="Arial" w:cs="Arial"/>
          <w:sz w:val="20"/>
          <w:szCs w:val="20"/>
        </w:rPr>
      </w:pPr>
      <w:r w:rsidRPr="006B0542">
        <w:rPr>
          <w:rFonts w:ascii="Arial" w:hAnsi="Arial" w:cs="Arial"/>
          <w:sz w:val="20"/>
          <w:szCs w:val="20"/>
        </w:rPr>
        <w:t>Školu polazi 6</w:t>
      </w:r>
      <w:r w:rsidR="00473CFD">
        <w:rPr>
          <w:rFonts w:ascii="Arial" w:hAnsi="Arial" w:cs="Arial"/>
          <w:sz w:val="20"/>
          <w:szCs w:val="20"/>
        </w:rPr>
        <w:t>6</w:t>
      </w:r>
      <w:r w:rsidRPr="006B0542">
        <w:rPr>
          <w:rFonts w:ascii="Arial" w:hAnsi="Arial" w:cs="Arial"/>
          <w:sz w:val="20"/>
          <w:szCs w:val="20"/>
        </w:rPr>
        <w:t xml:space="preserve"> učenika u 8 razrednih odjeljenja. Planiramo da se broj učenika i </w:t>
      </w:r>
    </w:p>
    <w:p w:rsidR="006B0542" w:rsidRPr="006B0542" w:rsidRDefault="006B0542" w:rsidP="006B0542">
      <w:pPr>
        <w:spacing w:after="0" w:line="240" w:lineRule="auto"/>
        <w:rPr>
          <w:rFonts w:ascii="Arial" w:hAnsi="Arial" w:cs="Arial"/>
          <w:sz w:val="20"/>
          <w:szCs w:val="20"/>
        </w:rPr>
      </w:pPr>
      <w:r w:rsidRPr="006B0542">
        <w:rPr>
          <w:rFonts w:ascii="Arial" w:hAnsi="Arial" w:cs="Arial"/>
          <w:sz w:val="20"/>
          <w:szCs w:val="20"/>
        </w:rPr>
        <w:t xml:space="preserve">razrednih odjeljenja neće mijenjati narednih godina, a to će ovisiti o broju upisanih učenika u </w:t>
      </w:r>
    </w:p>
    <w:p w:rsidR="006B0542" w:rsidRPr="006B0542" w:rsidRDefault="006B0542" w:rsidP="006B0542">
      <w:pPr>
        <w:spacing w:after="0" w:line="240" w:lineRule="auto"/>
        <w:rPr>
          <w:rFonts w:ascii="Arial" w:hAnsi="Arial" w:cs="Arial"/>
          <w:sz w:val="20"/>
          <w:szCs w:val="20"/>
        </w:rPr>
      </w:pPr>
      <w:r w:rsidRPr="006B0542">
        <w:rPr>
          <w:rFonts w:ascii="Arial" w:hAnsi="Arial" w:cs="Arial"/>
          <w:sz w:val="20"/>
          <w:szCs w:val="20"/>
        </w:rPr>
        <w:t xml:space="preserve">1. razred. </w:t>
      </w:r>
    </w:p>
    <w:p w:rsidR="006B0542" w:rsidRPr="006B0542" w:rsidRDefault="006B0542" w:rsidP="006B0542">
      <w:pPr>
        <w:spacing w:after="0" w:line="240" w:lineRule="auto"/>
        <w:rPr>
          <w:rFonts w:ascii="Arial" w:hAnsi="Arial" w:cs="Arial"/>
          <w:sz w:val="20"/>
          <w:szCs w:val="20"/>
        </w:rPr>
      </w:pPr>
      <w:r w:rsidRPr="006B0542">
        <w:rPr>
          <w:rFonts w:ascii="Arial" w:hAnsi="Arial" w:cs="Arial"/>
          <w:sz w:val="20"/>
          <w:szCs w:val="20"/>
        </w:rPr>
        <w:t xml:space="preserve">Osnovna škola  Skrad  radi u 3 zgrade: u matičnoj školi u Skradu u dvije zgrade  i područnoj </w:t>
      </w:r>
    </w:p>
    <w:p w:rsidR="006B0542" w:rsidRDefault="006B0542" w:rsidP="006B0542">
      <w:pPr>
        <w:spacing w:after="0" w:line="240" w:lineRule="auto"/>
        <w:rPr>
          <w:rFonts w:ascii="Arial" w:hAnsi="Arial" w:cs="Arial"/>
          <w:sz w:val="20"/>
          <w:szCs w:val="20"/>
        </w:rPr>
      </w:pPr>
      <w:r w:rsidRPr="006B0542">
        <w:rPr>
          <w:rFonts w:ascii="Arial" w:hAnsi="Arial" w:cs="Arial"/>
          <w:sz w:val="20"/>
          <w:szCs w:val="20"/>
        </w:rPr>
        <w:t xml:space="preserve">školi u </w:t>
      </w:r>
      <w:proofErr w:type="spellStart"/>
      <w:r w:rsidRPr="006B0542">
        <w:rPr>
          <w:rFonts w:ascii="Arial" w:hAnsi="Arial" w:cs="Arial"/>
          <w:sz w:val="20"/>
          <w:szCs w:val="20"/>
        </w:rPr>
        <w:t>Kupjaku</w:t>
      </w:r>
      <w:proofErr w:type="spellEnd"/>
      <w:r w:rsidRPr="006B0542">
        <w:rPr>
          <w:rFonts w:ascii="Arial" w:hAnsi="Arial" w:cs="Arial"/>
          <w:sz w:val="20"/>
          <w:szCs w:val="20"/>
        </w:rPr>
        <w:t xml:space="preserve"> u jednoj zgradi.</w:t>
      </w:r>
    </w:p>
    <w:p w:rsidR="0046436F" w:rsidRDefault="0046436F" w:rsidP="009F2EDF">
      <w:pPr>
        <w:spacing w:after="0" w:line="240" w:lineRule="auto"/>
        <w:rPr>
          <w:rFonts w:ascii="Arial" w:hAnsi="Arial" w:cs="Arial"/>
          <w:sz w:val="20"/>
          <w:szCs w:val="20"/>
        </w:rPr>
      </w:pPr>
    </w:p>
    <w:p w:rsidR="001E6D4E" w:rsidRPr="00812D8A" w:rsidRDefault="001E6D4E" w:rsidP="009F2EDF">
      <w:pPr>
        <w:spacing w:after="0" w:line="240" w:lineRule="auto"/>
        <w:rPr>
          <w:rFonts w:ascii="Arial" w:hAnsi="Arial" w:cs="Arial"/>
          <w:sz w:val="20"/>
          <w:szCs w:val="20"/>
        </w:rPr>
      </w:pPr>
    </w:p>
    <w:p w:rsidR="00041292" w:rsidRDefault="00041292" w:rsidP="009F2EDF">
      <w:pPr>
        <w:spacing w:after="0" w:line="240" w:lineRule="auto"/>
        <w:rPr>
          <w:rFonts w:ascii="Arial" w:hAnsi="Arial" w:cs="Arial"/>
          <w:b/>
          <w:sz w:val="20"/>
          <w:szCs w:val="20"/>
        </w:rPr>
      </w:pPr>
      <w:r>
        <w:rPr>
          <w:rFonts w:ascii="Arial" w:hAnsi="Arial" w:cs="Arial"/>
          <w:b/>
          <w:sz w:val="20"/>
          <w:szCs w:val="20"/>
        </w:rPr>
        <w:t>FINANCIJSK</w:t>
      </w:r>
      <w:r w:rsidR="009F2EDF">
        <w:rPr>
          <w:rFonts w:ascii="Arial" w:hAnsi="Arial" w:cs="Arial"/>
          <w:b/>
          <w:sz w:val="20"/>
          <w:szCs w:val="20"/>
        </w:rPr>
        <w:t>I</w:t>
      </w:r>
      <w:r>
        <w:rPr>
          <w:rFonts w:ascii="Arial" w:hAnsi="Arial" w:cs="Arial"/>
          <w:b/>
          <w:sz w:val="20"/>
          <w:szCs w:val="20"/>
        </w:rPr>
        <w:t xml:space="preserve"> PLAN</w:t>
      </w:r>
      <w:r w:rsidR="009F2EDF">
        <w:rPr>
          <w:rFonts w:ascii="Arial" w:hAnsi="Arial" w:cs="Arial"/>
          <w:b/>
          <w:sz w:val="20"/>
          <w:szCs w:val="20"/>
        </w:rPr>
        <w:t xml:space="preserve"> ZA 201</w:t>
      </w:r>
      <w:r w:rsidR="00785F66">
        <w:rPr>
          <w:rFonts w:ascii="Arial" w:hAnsi="Arial" w:cs="Arial"/>
          <w:b/>
          <w:sz w:val="20"/>
          <w:szCs w:val="20"/>
        </w:rPr>
        <w:t>7</w:t>
      </w:r>
      <w:r w:rsidR="009F2EDF">
        <w:rPr>
          <w:rFonts w:ascii="Arial" w:hAnsi="Arial" w:cs="Arial"/>
          <w:b/>
          <w:sz w:val="20"/>
          <w:szCs w:val="20"/>
        </w:rPr>
        <w:t>.-201</w:t>
      </w:r>
      <w:r w:rsidR="00785F66">
        <w:rPr>
          <w:rFonts w:ascii="Arial" w:hAnsi="Arial" w:cs="Arial"/>
          <w:b/>
          <w:sz w:val="20"/>
          <w:szCs w:val="20"/>
        </w:rPr>
        <w:t>9</w:t>
      </w:r>
      <w:r w:rsidR="009F2EDF">
        <w:rPr>
          <w:rFonts w:ascii="Arial" w:hAnsi="Arial" w:cs="Arial"/>
          <w:b/>
          <w:sz w:val="20"/>
          <w:szCs w:val="20"/>
        </w:rPr>
        <w:t>. GODINU</w:t>
      </w:r>
      <w:r>
        <w:rPr>
          <w:rFonts w:ascii="Arial" w:hAnsi="Arial" w:cs="Arial"/>
          <w:b/>
          <w:sz w:val="20"/>
          <w:szCs w:val="20"/>
        </w:rPr>
        <w:t>:</w:t>
      </w:r>
    </w:p>
    <w:p w:rsidR="009F2EDF" w:rsidRDefault="009F2EDF" w:rsidP="009F2EDF">
      <w:pPr>
        <w:spacing w:after="0" w:line="240" w:lineRule="auto"/>
        <w:rPr>
          <w:rFonts w:ascii="Arial" w:hAnsi="Arial" w:cs="Arial"/>
          <w:b/>
          <w:sz w:val="20"/>
          <w:szCs w:val="20"/>
        </w:rPr>
      </w:pPr>
    </w:p>
    <w:tbl>
      <w:tblPr>
        <w:tblStyle w:val="Reetkatablice"/>
        <w:tblW w:w="0" w:type="auto"/>
        <w:tblLook w:val="04A0"/>
      </w:tblPr>
      <w:tblGrid>
        <w:gridCol w:w="817"/>
        <w:gridCol w:w="3969"/>
        <w:gridCol w:w="1701"/>
        <w:gridCol w:w="1701"/>
        <w:gridCol w:w="1667"/>
      </w:tblGrid>
      <w:tr w:rsidR="00A476AB" w:rsidRPr="00041292" w:rsidTr="009F2EDF">
        <w:tc>
          <w:tcPr>
            <w:tcW w:w="817" w:type="dxa"/>
          </w:tcPr>
          <w:p w:rsidR="00A476AB" w:rsidRPr="00041292" w:rsidRDefault="00A476AB" w:rsidP="009F2EDF">
            <w:pPr>
              <w:jc w:val="center"/>
              <w:rPr>
                <w:rFonts w:ascii="Arial" w:hAnsi="Arial" w:cs="Arial"/>
                <w:b/>
                <w:sz w:val="18"/>
                <w:szCs w:val="18"/>
              </w:rPr>
            </w:pPr>
            <w:r>
              <w:rPr>
                <w:rFonts w:ascii="Arial" w:hAnsi="Arial" w:cs="Arial"/>
                <w:b/>
                <w:sz w:val="18"/>
                <w:szCs w:val="18"/>
              </w:rPr>
              <w:t>R.br.</w:t>
            </w:r>
          </w:p>
        </w:tc>
        <w:tc>
          <w:tcPr>
            <w:tcW w:w="3969" w:type="dxa"/>
          </w:tcPr>
          <w:p w:rsidR="00A476AB" w:rsidRPr="00041292" w:rsidRDefault="00A476AB" w:rsidP="009F2EDF">
            <w:pPr>
              <w:rPr>
                <w:rFonts w:ascii="Arial" w:hAnsi="Arial" w:cs="Arial"/>
                <w:b/>
                <w:sz w:val="18"/>
                <w:szCs w:val="18"/>
              </w:rPr>
            </w:pPr>
            <w:r>
              <w:rPr>
                <w:rFonts w:ascii="Arial" w:hAnsi="Arial" w:cs="Arial"/>
                <w:b/>
                <w:sz w:val="18"/>
                <w:szCs w:val="18"/>
              </w:rPr>
              <w:t>Naziv programa</w:t>
            </w:r>
          </w:p>
        </w:tc>
        <w:tc>
          <w:tcPr>
            <w:tcW w:w="1701" w:type="dxa"/>
          </w:tcPr>
          <w:p w:rsidR="00A476AB" w:rsidRPr="00041292" w:rsidRDefault="00A476AB" w:rsidP="00785F66">
            <w:pPr>
              <w:jc w:val="center"/>
              <w:rPr>
                <w:rFonts w:ascii="Arial" w:hAnsi="Arial" w:cs="Arial"/>
                <w:b/>
                <w:sz w:val="18"/>
                <w:szCs w:val="18"/>
              </w:rPr>
            </w:pPr>
            <w:r>
              <w:rPr>
                <w:rFonts w:ascii="Arial" w:hAnsi="Arial" w:cs="Arial"/>
                <w:b/>
                <w:sz w:val="18"/>
                <w:szCs w:val="18"/>
              </w:rPr>
              <w:t>201</w:t>
            </w:r>
            <w:r w:rsidR="00785F66">
              <w:rPr>
                <w:rFonts w:ascii="Arial" w:hAnsi="Arial" w:cs="Arial"/>
                <w:b/>
                <w:sz w:val="18"/>
                <w:szCs w:val="18"/>
              </w:rPr>
              <w:t>7</w:t>
            </w:r>
            <w:r>
              <w:rPr>
                <w:rFonts w:ascii="Arial" w:hAnsi="Arial" w:cs="Arial"/>
                <w:b/>
                <w:sz w:val="18"/>
                <w:szCs w:val="18"/>
              </w:rPr>
              <w:t>.</w:t>
            </w:r>
          </w:p>
        </w:tc>
        <w:tc>
          <w:tcPr>
            <w:tcW w:w="1701" w:type="dxa"/>
          </w:tcPr>
          <w:p w:rsidR="00A476AB" w:rsidRPr="00041292" w:rsidRDefault="009F2EDF" w:rsidP="00785F66">
            <w:pPr>
              <w:jc w:val="center"/>
              <w:rPr>
                <w:rFonts w:ascii="Arial" w:hAnsi="Arial" w:cs="Arial"/>
                <w:b/>
                <w:sz w:val="18"/>
                <w:szCs w:val="18"/>
              </w:rPr>
            </w:pPr>
            <w:r>
              <w:rPr>
                <w:rFonts w:ascii="Arial" w:hAnsi="Arial" w:cs="Arial"/>
                <w:b/>
                <w:sz w:val="18"/>
                <w:szCs w:val="18"/>
              </w:rPr>
              <w:t>201</w:t>
            </w:r>
            <w:r w:rsidR="00785F66">
              <w:rPr>
                <w:rFonts w:ascii="Arial" w:hAnsi="Arial" w:cs="Arial"/>
                <w:b/>
                <w:sz w:val="18"/>
                <w:szCs w:val="18"/>
              </w:rPr>
              <w:t>8</w:t>
            </w:r>
            <w:r>
              <w:rPr>
                <w:rFonts w:ascii="Arial" w:hAnsi="Arial" w:cs="Arial"/>
                <w:b/>
                <w:sz w:val="18"/>
                <w:szCs w:val="18"/>
              </w:rPr>
              <w:t>.</w:t>
            </w:r>
          </w:p>
        </w:tc>
        <w:tc>
          <w:tcPr>
            <w:tcW w:w="1667" w:type="dxa"/>
          </w:tcPr>
          <w:p w:rsidR="00A476AB" w:rsidRPr="00041292" w:rsidRDefault="009F2EDF" w:rsidP="00785F66">
            <w:pPr>
              <w:jc w:val="center"/>
              <w:rPr>
                <w:rFonts w:ascii="Arial" w:hAnsi="Arial" w:cs="Arial"/>
                <w:b/>
                <w:sz w:val="18"/>
                <w:szCs w:val="18"/>
              </w:rPr>
            </w:pPr>
            <w:r>
              <w:rPr>
                <w:rFonts w:ascii="Arial" w:hAnsi="Arial" w:cs="Arial"/>
                <w:b/>
                <w:sz w:val="18"/>
                <w:szCs w:val="18"/>
              </w:rPr>
              <w:t>201</w:t>
            </w:r>
            <w:r w:rsidR="00785F66">
              <w:rPr>
                <w:rFonts w:ascii="Arial" w:hAnsi="Arial" w:cs="Arial"/>
                <w:b/>
                <w:sz w:val="18"/>
                <w:szCs w:val="18"/>
              </w:rPr>
              <w:t>9</w:t>
            </w:r>
            <w:r>
              <w:rPr>
                <w:rFonts w:ascii="Arial" w:hAnsi="Arial" w:cs="Arial"/>
                <w:b/>
                <w:sz w:val="18"/>
                <w:szCs w:val="18"/>
              </w:rPr>
              <w:t>.</w:t>
            </w:r>
          </w:p>
        </w:tc>
      </w:tr>
      <w:tr w:rsidR="00A476AB" w:rsidRPr="00041292" w:rsidTr="009F2EDF">
        <w:tc>
          <w:tcPr>
            <w:tcW w:w="817" w:type="dxa"/>
          </w:tcPr>
          <w:p w:rsidR="00A476AB" w:rsidRPr="000C7146" w:rsidRDefault="00A476AB" w:rsidP="009F2EDF">
            <w:pPr>
              <w:jc w:val="center"/>
              <w:rPr>
                <w:rFonts w:ascii="Arial" w:hAnsi="Arial" w:cs="Arial"/>
                <w:sz w:val="18"/>
                <w:szCs w:val="18"/>
              </w:rPr>
            </w:pPr>
            <w:r w:rsidRPr="000C7146">
              <w:rPr>
                <w:rFonts w:ascii="Arial" w:hAnsi="Arial" w:cs="Arial"/>
                <w:sz w:val="18"/>
                <w:szCs w:val="18"/>
              </w:rPr>
              <w:t>1.</w:t>
            </w:r>
          </w:p>
        </w:tc>
        <w:tc>
          <w:tcPr>
            <w:tcW w:w="3969" w:type="dxa"/>
          </w:tcPr>
          <w:p w:rsidR="00C24317" w:rsidRPr="009F2EDF" w:rsidRDefault="00473CFD" w:rsidP="002448D1">
            <w:pPr>
              <w:rPr>
                <w:rFonts w:ascii="Arial" w:hAnsi="Arial" w:cs="Arial"/>
                <w:sz w:val="18"/>
                <w:szCs w:val="18"/>
              </w:rPr>
            </w:pPr>
            <w:r>
              <w:rPr>
                <w:rFonts w:ascii="Arial" w:hAnsi="Arial" w:cs="Arial"/>
                <w:sz w:val="18"/>
                <w:szCs w:val="18"/>
              </w:rPr>
              <w:t>OSNOVNO OBRAZOVANJE</w:t>
            </w:r>
          </w:p>
        </w:tc>
        <w:tc>
          <w:tcPr>
            <w:tcW w:w="1701" w:type="dxa"/>
          </w:tcPr>
          <w:p w:rsidR="00A476AB" w:rsidRPr="009F2EDF" w:rsidRDefault="00473CFD" w:rsidP="009F2EDF">
            <w:pPr>
              <w:jc w:val="right"/>
              <w:rPr>
                <w:rFonts w:ascii="Arial" w:hAnsi="Arial" w:cs="Arial"/>
                <w:sz w:val="18"/>
                <w:szCs w:val="18"/>
              </w:rPr>
            </w:pPr>
            <w:r>
              <w:rPr>
                <w:rFonts w:ascii="Arial" w:hAnsi="Arial" w:cs="Arial"/>
                <w:sz w:val="18"/>
                <w:szCs w:val="18"/>
              </w:rPr>
              <w:t>2.657.336,00</w:t>
            </w:r>
          </w:p>
        </w:tc>
        <w:tc>
          <w:tcPr>
            <w:tcW w:w="1701" w:type="dxa"/>
          </w:tcPr>
          <w:p w:rsidR="00A476AB" w:rsidRPr="009F2EDF" w:rsidRDefault="00473CFD" w:rsidP="009F2EDF">
            <w:pPr>
              <w:jc w:val="right"/>
              <w:rPr>
                <w:rFonts w:ascii="Arial" w:hAnsi="Arial" w:cs="Arial"/>
                <w:sz w:val="18"/>
                <w:szCs w:val="18"/>
              </w:rPr>
            </w:pPr>
            <w:r>
              <w:rPr>
                <w:rFonts w:ascii="Arial" w:hAnsi="Arial" w:cs="Arial"/>
                <w:sz w:val="18"/>
                <w:szCs w:val="18"/>
              </w:rPr>
              <w:t>2.657.336,00</w:t>
            </w:r>
          </w:p>
        </w:tc>
        <w:tc>
          <w:tcPr>
            <w:tcW w:w="1667" w:type="dxa"/>
          </w:tcPr>
          <w:p w:rsidR="00A476AB" w:rsidRPr="009F2EDF" w:rsidRDefault="00473CFD" w:rsidP="009F2EDF">
            <w:pPr>
              <w:jc w:val="right"/>
              <w:rPr>
                <w:rFonts w:ascii="Arial" w:hAnsi="Arial" w:cs="Arial"/>
                <w:sz w:val="18"/>
                <w:szCs w:val="18"/>
              </w:rPr>
            </w:pPr>
            <w:r>
              <w:rPr>
                <w:rFonts w:ascii="Arial" w:hAnsi="Arial" w:cs="Arial"/>
                <w:sz w:val="18"/>
                <w:szCs w:val="18"/>
              </w:rPr>
              <w:t>2.657.336,00</w:t>
            </w:r>
          </w:p>
        </w:tc>
      </w:tr>
      <w:tr w:rsidR="00A476AB" w:rsidRPr="00041292" w:rsidTr="009F2EDF">
        <w:tc>
          <w:tcPr>
            <w:tcW w:w="817" w:type="dxa"/>
          </w:tcPr>
          <w:p w:rsidR="00A476AB" w:rsidRPr="000C7146" w:rsidRDefault="00A476AB" w:rsidP="009F2EDF">
            <w:pPr>
              <w:jc w:val="center"/>
              <w:rPr>
                <w:rFonts w:ascii="Arial" w:hAnsi="Arial" w:cs="Arial"/>
                <w:sz w:val="18"/>
                <w:szCs w:val="18"/>
              </w:rPr>
            </w:pPr>
            <w:r w:rsidRPr="000C7146">
              <w:rPr>
                <w:rFonts w:ascii="Arial" w:hAnsi="Arial" w:cs="Arial"/>
                <w:sz w:val="18"/>
                <w:szCs w:val="18"/>
              </w:rPr>
              <w:t>2.</w:t>
            </w:r>
          </w:p>
        </w:tc>
        <w:tc>
          <w:tcPr>
            <w:tcW w:w="3969" w:type="dxa"/>
          </w:tcPr>
          <w:p w:rsidR="00A476AB" w:rsidRPr="009F2EDF" w:rsidRDefault="00473CFD" w:rsidP="002448D1">
            <w:pPr>
              <w:rPr>
                <w:rFonts w:ascii="Arial" w:hAnsi="Arial" w:cs="Arial"/>
                <w:sz w:val="18"/>
                <w:szCs w:val="18"/>
              </w:rPr>
            </w:pPr>
            <w:r>
              <w:rPr>
                <w:rFonts w:ascii="Arial" w:hAnsi="Arial" w:cs="Arial"/>
                <w:sz w:val="18"/>
                <w:szCs w:val="18"/>
              </w:rPr>
              <w:t>PREDŠKOLSKI ODGOJ</w:t>
            </w:r>
          </w:p>
        </w:tc>
        <w:tc>
          <w:tcPr>
            <w:tcW w:w="1701" w:type="dxa"/>
          </w:tcPr>
          <w:p w:rsidR="00A476AB" w:rsidRPr="009F2EDF" w:rsidRDefault="00473CFD" w:rsidP="009F2EDF">
            <w:pPr>
              <w:jc w:val="right"/>
              <w:rPr>
                <w:rFonts w:ascii="Arial" w:hAnsi="Arial" w:cs="Arial"/>
                <w:sz w:val="18"/>
                <w:szCs w:val="18"/>
              </w:rPr>
            </w:pPr>
            <w:r>
              <w:rPr>
                <w:rFonts w:ascii="Arial" w:hAnsi="Arial" w:cs="Arial"/>
                <w:sz w:val="18"/>
                <w:szCs w:val="18"/>
              </w:rPr>
              <w:t>385.464,00</w:t>
            </w:r>
          </w:p>
        </w:tc>
        <w:tc>
          <w:tcPr>
            <w:tcW w:w="1701" w:type="dxa"/>
          </w:tcPr>
          <w:p w:rsidR="00A476AB" w:rsidRPr="009F2EDF" w:rsidRDefault="00473CFD" w:rsidP="009F2EDF">
            <w:pPr>
              <w:jc w:val="right"/>
              <w:rPr>
                <w:rFonts w:ascii="Arial" w:hAnsi="Arial" w:cs="Arial"/>
                <w:sz w:val="18"/>
                <w:szCs w:val="18"/>
              </w:rPr>
            </w:pPr>
            <w:r>
              <w:rPr>
                <w:rFonts w:ascii="Arial" w:hAnsi="Arial" w:cs="Arial"/>
                <w:sz w:val="18"/>
                <w:szCs w:val="18"/>
              </w:rPr>
              <w:t>385.464,00</w:t>
            </w:r>
          </w:p>
        </w:tc>
        <w:tc>
          <w:tcPr>
            <w:tcW w:w="1667" w:type="dxa"/>
          </w:tcPr>
          <w:p w:rsidR="00A476AB" w:rsidRPr="009F2EDF" w:rsidRDefault="00473CFD" w:rsidP="009F2EDF">
            <w:pPr>
              <w:jc w:val="right"/>
              <w:rPr>
                <w:rFonts w:ascii="Arial" w:hAnsi="Arial" w:cs="Arial"/>
                <w:sz w:val="18"/>
                <w:szCs w:val="18"/>
              </w:rPr>
            </w:pPr>
            <w:r>
              <w:rPr>
                <w:rFonts w:ascii="Arial" w:hAnsi="Arial" w:cs="Arial"/>
                <w:sz w:val="18"/>
                <w:szCs w:val="18"/>
              </w:rPr>
              <w:t>385.464,00</w:t>
            </w:r>
          </w:p>
        </w:tc>
      </w:tr>
      <w:tr w:rsidR="00A476AB" w:rsidRPr="00041292" w:rsidTr="009F2EDF">
        <w:tc>
          <w:tcPr>
            <w:tcW w:w="817" w:type="dxa"/>
          </w:tcPr>
          <w:p w:rsidR="00A476AB" w:rsidRPr="000C7146" w:rsidRDefault="00A476AB" w:rsidP="009F2EDF">
            <w:pPr>
              <w:jc w:val="center"/>
              <w:rPr>
                <w:rFonts w:ascii="Arial" w:hAnsi="Arial" w:cs="Arial"/>
                <w:sz w:val="18"/>
                <w:szCs w:val="18"/>
              </w:rPr>
            </w:pPr>
            <w:r w:rsidRPr="000C7146">
              <w:rPr>
                <w:rFonts w:ascii="Arial" w:hAnsi="Arial" w:cs="Arial"/>
                <w:sz w:val="18"/>
                <w:szCs w:val="18"/>
              </w:rPr>
              <w:t>3.</w:t>
            </w:r>
          </w:p>
        </w:tc>
        <w:tc>
          <w:tcPr>
            <w:tcW w:w="3969" w:type="dxa"/>
          </w:tcPr>
          <w:p w:rsidR="00A476AB" w:rsidRPr="009F2EDF" w:rsidRDefault="00A476AB" w:rsidP="002448D1">
            <w:pPr>
              <w:rPr>
                <w:rFonts w:ascii="Arial" w:hAnsi="Arial" w:cs="Arial"/>
                <w:sz w:val="18"/>
                <w:szCs w:val="18"/>
              </w:rPr>
            </w:pPr>
          </w:p>
        </w:tc>
        <w:tc>
          <w:tcPr>
            <w:tcW w:w="1701" w:type="dxa"/>
          </w:tcPr>
          <w:p w:rsidR="00A476AB" w:rsidRPr="009F2EDF" w:rsidRDefault="00A476AB" w:rsidP="009F2EDF">
            <w:pPr>
              <w:jc w:val="right"/>
              <w:rPr>
                <w:rFonts w:ascii="Arial" w:hAnsi="Arial" w:cs="Arial"/>
                <w:sz w:val="18"/>
                <w:szCs w:val="18"/>
              </w:rPr>
            </w:pPr>
          </w:p>
        </w:tc>
        <w:tc>
          <w:tcPr>
            <w:tcW w:w="1701" w:type="dxa"/>
          </w:tcPr>
          <w:p w:rsidR="00A476AB" w:rsidRPr="009F2EDF" w:rsidRDefault="00A476AB" w:rsidP="009F2EDF">
            <w:pPr>
              <w:jc w:val="right"/>
              <w:rPr>
                <w:rFonts w:ascii="Arial" w:hAnsi="Arial" w:cs="Arial"/>
                <w:sz w:val="18"/>
                <w:szCs w:val="18"/>
              </w:rPr>
            </w:pPr>
          </w:p>
        </w:tc>
        <w:tc>
          <w:tcPr>
            <w:tcW w:w="1667" w:type="dxa"/>
          </w:tcPr>
          <w:p w:rsidR="00A476AB" w:rsidRPr="009F2EDF" w:rsidRDefault="00A476AB" w:rsidP="009F2EDF">
            <w:pPr>
              <w:jc w:val="right"/>
              <w:rPr>
                <w:rFonts w:ascii="Arial" w:hAnsi="Arial" w:cs="Arial"/>
                <w:sz w:val="18"/>
                <w:szCs w:val="18"/>
              </w:rPr>
            </w:pPr>
          </w:p>
        </w:tc>
      </w:tr>
      <w:tr w:rsidR="00A476AB" w:rsidRPr="00041292" w:rsidTr="009F2EDF">
        <w:tc>
          <w:tcPr>
            <w:tcW w:w="817" w:type="dxa"/>
          </w:tcPr>
          <w:p w:rsidR="00A476AB" w:rsidRPr="00041292" w:rsidRDefault="00A476AB" w:rsidP="009F2EDF">
            <w:pPr>
              <w:jc w:val="center"/>
              <w:rPr>
                <w:rFonts w:ascii="Arial" w:hAnsi="Arial" w:cs="Arial"/>
                <w:b/>
                <w:sz w:val="18"/>
                <w:szCs w:val="18"/>
              </w:rPr>
            </w:pPr>
          </w:p>
        </w:tc>
        <w:tc>
          <w:tcPr>
            <w:tcW w:w="3969" w:type="dxa"/>
          </w:tcPr>
          <w:p w:rsidR="00A476AB" w:rsidRPr="00041292" w:rsidRDefault="00A476AB" w:rsidP="009F2EDF">
            <w:pPr>
              <w:rPr>
                <w:rFonts w:ascii="Arial" w:hAnsi="Arial" w:cs="Arial"/>
                <w:b/>
                <w:sz w:val="18"/>
                <w:szCs w:val="18"/>
              </w:rPr>
            </w:pPr>
            <w:r>
              <w:rPr>
                <w:rFonts w:ascii="Arial" w:hAnsi="Arial" w:cs="Arial"/>
                <w:b/>
                <w:sz w:val="18"/>
                <w:szCs w:val="18"/>
              </w:rPr>
              <w:t>Ukupno razdjel:</w:t>
            </w:r>
          </w:p>
        </w:tc>
        <w:tc>
          <w:tcPr>
            <w:tcW w:w="1701" w:type="dxa"/>
          </w:tcPr>
          <w:p w:rsidR="00A476AB" w:rsidRPr="00041292" w:rsidRDefault="00473CFD" w:rsidP="009F2EDF">
            <w:pPr>
              <w:jc w:val="right"/>
              <w:rPr>
                <w:rFonts w:ascii="Arial" w:hAnsi="Arial" w:cs="Arial"/>
                <w:b/>
                <w:sz w:val="18"/>
                <w:szCs w:val="18"/>
              </w:rPr>
            </w:pPr>
            <w:r>
              <w:rPr>
                <w:rFonts w:ascii="Arial" w:hAnsi="Arial" w:cs="Arial"/>
                <w:b/>
                <w:sz w:val="18"/>
                <w:szCs w:val="18"/>
              </w:rPr>
              <w:t>3.042.800,00</w:t>
            </w:r>
          </w:p>
        </w:tc>
        <w:tc>
          <w:tcPr>
            <w:tcW w:w="1701" w:type="dxa"/>
          </w:tcPr>
          <w:p w:rsidR="00A476AB" w:rsidRPr="00041292" w:rsidRDefault="00473CFD" w:rsidP="009F2EDF">
            <w:pPr>
              <w:jc w:val="right"/>
              <w:rPr>
                <w:rFonts w:ascii="Arial" w:hAnsi="Arial" w:cs="Arial"/>
                <w:b/>
                <w:sz w:val="18"/>
                <w:szCs w:val="18"/>
              </w:rPr>
            </w:pPr>
            <w:r>
              <w:rPr>
                <w:rFonts w:ascii="Arial" w:hAnsi="Arial" w:cs="Arial"/>
                <w:b/>
                <w:sz w:val="18"/>
                <w:szCs w:val="18"/>
              </w:rPr>
              <w:t>3.042.800,00</w:t>
            </w:r>
          </w:p>
        </w:tc>
        <w:tc>
          <w:tcPr>
            <w:tcW w:w="1667" w:type="dxa"/>
          </w:tcPr>
          <w:p w:rsidR="00A476AB" w:rsidRPr="00041292" w:rsidRDefault="00473CFD" w:rsidP="009F2EDF">
            <w:pPr>
              <w:jc w:val="right"/>
              <w:rPr>
                <w:rFonts w:ascii="Arial" w:hAnsi="Arial" w:cs="Arial"/>
                <w:b/>
                <w:sz w:val="18"/>
                <w:szCs w:val="18"/>
              </w:rPr>
            </w:pPr>
            <w:r>
              <w:rPr>
                <w:rFonts w:ascii="Arial" w:hAnsi="Arial" w:cs="Arial"/>
                <w:b/>
                <w:sz w:val="18"/>
                <w:szCs w:val="18"/>
              </w:rPr>
              <w:t>3.042.800,00</w:t>
            </w:r>
          </w:p>
        </w:tc>
      </w:tr>
    </w:tbl>
    <w:p w:rsidR="004B2479" w:rsidRDefault="004B2479" w:rsidP="009F2EDF">
      <w:pPr>
        <w:spacing w:after="0" w:line="240" w:lineRule="auto"/>
        <w:rPr>
          <w:rFonts w:ascii="Arial" w:hAnsi="Arial" w:cs="Arial"/>
          <w:b/>
          <w:sz w:val="20"/>
          <w:szCs w:val="20"/>
        </w:rPr>
      </w:pPr>
    </w:p>
    <w:p w:rsidR="00434AEE" w:rsidRDefault="00434AEE" w:rsidP="009F2EDF">
      <w:pPr>
        <w:spacing w:line="240" w:lineRule="auto"/>
        <w:rPr>
          <w:rFonts w:ascii="Arial" w:hAnsi="Arial" w:cs="Arial"/>
          <w:b/>
          <w:sz w:val="20"/>
          <w:szCs w:val="20"/>
        </w:rPr>
      </w:pPr>
    </w:p>
    <w:p w:rsidR="00434AEE" w:rsidRDefault="00434AEE" w:rsidP="009F2EDF">
      <w:pPr>
        <w:spacing w:line="240" w:lineRule="auto"/>
        <w:rPr>
          <w:rFonts w:ascii="Arial" w:hAnsi="Arial" w:cs="Arial"/>
          <w:b/>
          <w:sz w:val="20"/>
          <w:szCs w:val="20"/>
        </w:rPr>
      </w:pPr>
    </w:p>
    <w:p w:rsidR="00434AEE" w:rsidRDefault="00434AEE" w:rsidP="009F2EDF">
      <w:pPr>
        <w:spacing w:line="240" w:lineRule="auto"/>
        <w:rPr>
          <w:rFonts w:ascii="Arial" w:hAnsi="Arial" w:cs="Arial"/>
          <w:b/>
          <w:sz w:val="20"/>
          <w:szCs w:val="20"/>
        </w:rPr>
      </w:pPr>
    </w:p>
    <w:p w:rsidR="006E33DD" w:rsidRDefault="006E33DD" w:rsidP="009F2EDF">
      <w:pPr>
        <w:spacing w:line="240" w:lineRule="auto"/>
        <w:rPr>
          <w:rFonts w:ascii="Arial" w:hAnsi="Arial" w:cs="Arial"/>
          <w:b/>
          <w:sz w:val="20"/>
          <w:szCs w:val="20"/>
        </w:rPr>
      </w:pPr>
    </w:p>
    <w:p w:rsidR="006E33DD" w:rsidRDefault="006E33DD" w:rsidP="009F2EDF">
      <w:pPr>
        <w:spacing w:line="240" w:lineRule="auto"/>
        <w:rPr>
          <w:rFonts w:ascii="Arial" w:hAnsi="Arial" w:cs="Arial"/>
          <w:b/>
          <w:sz w:val="20"/>
          <w:szCs w:val="20"/>
        </w:rPr>
      </w:pPr>
    </w:p>
    <w:p w:rsidR="008F05FD" w:rsidRDefault="00041292" w:rsidP="008F05FD">
      <w:pPr>
        <w:pBdr>
          <w:bottom w:val="single" w:sz="4" w:space="1" w:color="auto"/>
        </w:pBdr>
        <w:spacing w:after="0" w:line="240" w:lineRule="auto"/>
        <w:rPr>
          <w:rFonts w:ascii="Arial" w:hAnsi="Arial" w:cs="Arial"/>
          <w:b/>
        </w:rPr>
      </w:pPr>
      <w:r w:rsidRPr="00FD7999">
        <w:rPr>
          <w:rFonts w:ascii="Arial" w:hAnsi="Arial" w:cs="Arial"/>
          <w:b/>
        </w:rPr>
        <w:lastRenderedPageBreak/>
        <w:t>NAZIV PROGRAMA:</w:t>
      </w:r>
      <w:r w:rsidR="00812D8A" w:rsidRPr="00FD7999">
        <w:rPr>
          <w:rFonts w:ascii="Arial" w:hAnsi="Arial" w:cs="Arial"/>
          <w:b/>
        </w:rPr>
        <w:tab/>
      </w:r>
      <w:r w:rsidR="008F05FD">
        <w:rPr>
          <w:rFonts w:ascii="Arial" w:hAnsi="Arial" w:cs="Arial"/>
          <w:b/>
        </w:rPr>
        <w:t xml:space="preserve"> </w:t>
      </w:r>
    </w:p>
    <w:p w:rsidR="008F05FD" w:rsidRDefault="008F05FD" w:rsidP="008F05FD">
      <w:pPr>
        <w:pBdr>
          <w:bottom w:val="single" w:sz="4" w:space="1" w:color="auto"/>
        </w:pBdr>
        <w:spacing w:after="0" w:line="240" w:lineRule="auto"/>
        <w:rPr>
          <w:rFonts w:ascii="Arial" w:hAnsi="Arial" w:cs="Arial"/>
          <w:b/>
        </w:rPr>
      </w:pPr>
    </w:p>
    <w:p w:rsidR="00434AEE" w:rsidRDefault="008F05FD" w:rsidP="008F05FD">
      <w:pPr>
        <w:pBdr>
          <w:bottom w:val="single" w:sz="4" w:space="1" w:color="auto"/>
        </w:pBdr>
        <w:spacing w:after="0" w:line="240" w:lineRule="auto"/>
        <w:rPr>
          <w:rFonts w:ascii="Arial" w:hAnsi="Arial" w:cs="Arial"/>
          <w:b/>
        </w:rPr>
      </w:pPr>
      <w:r>
        <w:rPr>
          <w:rFonts w:ascii="Arial" w:hAnsi="Arial" w:cs="Arial"/>
          <w:b/>
        </w:rPr>
        <w:t>ZAKONSKI STANDARD USTANOVA OSNOVNOG</w:t>
      </w:r>
      <w:r w:rsidR="00473CFD">
        <w:rPr>
          <w:rFonts w:ascii="Arial" w:hAnsi="Arial" w:cs="Arial"/>
          <w:b/>
        </w:rPr>
        <w:t xml:space="preserve"> </w:t>
      </w:r>
      <w:r>
        <w:rPr>
          <w:rFonts w:ascii="Arial" w:hAnsi="Arial" w:cs="Arial"/>
          <w:b/>
        </w:rPr>
        <w:t>ŠKOLSTVA</w:t>
      </w:r>
    </w:p>
    <w:p w:rsidR="008F05FD" w:rsidRDefault="008F05FD" w:rsidP="008F05FD">
      <w:pPr>
        <w:pBdr>
          <w:bottom w:val="single" w:sz="4" w:space="1" w:color="auto"/>
        </w:pBdr>
        <w:spacing w:after="0" w:line="240" w:lineRule="auto"/>
        <w:rPr>
          <w:rFonts w:ascii="Arial" w:hAnsi="Arial" w:cs="Arial"/>
          <w:b/>
          <w:sz w:val="20"/>
          <w:szCs w:val="20"/>
        </w:rPr>
      </w:pPr>
    </w:p>
    <w:p w:rsidR="00B36200" w:rsidRDefault="00B36200" w:rsidP="00434AEE">
      <w:pPr>
        <w:spacing w:after="0" w:line="240" w:lineRule="auto"/>
        <w:rPr>
          <w:rFonts w:ascii="Arial" w:hAnsi="Arial" w:cs="Arial"/>
          <w:b/>
          <w:sz w:val="20"/>
          <w:szCs w:val="20"/>
        </w:rPr>
      </w:pPr>
    </w:p>
    <w:p w:rsidR="00B36200" w:rsidRPr="008F05FD" w:rsidRDefault="00B36200" w:rsidP="00B36200">
      <w:pPr>
        <w:spacing w:after="0" w:line="240" w:lineRule="auto"/>
        <w:rPr>
          <w:rFonts w:ascii="Arial" w:hAnsi="Arial" w:cs="Arial"/>
          <w:b/>
          <w:sz w:val="20"/>
          <w:szCs w:val="20"/>
        </w:rPr>
      </w:pPr>
      <w:r w:rsidRPr="008F05FD">
        <w:rPr>
          <w:rFonts w:ascii="Arial" w:hAnsi="Arial" w:cs="Arial"/>
          <w:b/>
          <w:sz w:val="20"/>
          <w:szCs w:val="20"/>
        </w:rPr>
        <w:t xml:space="preserve">STRATEŠKI CILJ: </w:t>
      </w:r>
      <w:r w:rsidR="008F05FD" w:rsidRPr="008F05FD">
        <w:rPr>
          <w:rFonts w:ascii="Arial" w:hAnsi="Arial" w:cs="Arial"/>
          <w:b/>
          <w:sz w:val="20"/>
          <w:szCs w:val="20"/>
        </w:rPr>
        <w:t>3</w:t>
      </w:r>
      <w:r w:rsidRPr="008F05FD">
        <w:rPr>
          <w:rFonts w:ascii="Arial" w:hAnsi="Arial" w:cs="Arial"/>
          <w:b/>
          <w:sz w:val="20"/>
          <w:szCs w:val="20"/>
        </w:rPr>
        <w:t xml:space="preserve">. </w:t>
      </w:r>
      <w:r w:rsidR="008F05FD" w:rsidRPr="008F05FD">
        <w:rPr>
          <w:rFonts w:ascii="Arial" w:hAnsi="Arial" w:cs="Arial"/>
          <w:b/>
          <w:sz w:val="20"/>
          <w:szCs w:val="20"/>
        </w:rPr>
        <w:t>Razvoj ljudskih potencijala i povećanje kvalitete života</w:t>
      </w:r>
      <w:r w:rsidRPr="008F05FD">
        <w:rPr>
          <w:rFonts w:ascii="Arial" w:hAnsi="Arial" w:cs="Arial"/>
          <w:b/>
          <w:sz w:val="20"/>
          <w:szCs w:val="20"/>
        </w:rPr>
        <w:tab/>
      </w:r>
    </w:p>
    <w:p w:rsidR="00D73B33" w:rsidRDefault="00D73B33" w:rsidP="00B36200">
      <w:pPr>
        <w:spacing w:after="0" w:line="240" w:lineRule="auto"/>
        <w:rPr>
          <w:rFonts w:ascii="Arial" w:hAnsi="Arial" w:cs="Arial"/>
          <w:b/>
          <w:sz w:val="20"/>
          <w:szCs w:val="20"/>
        </w:rPr>
      </w:pPr>
    </w:p>
    <w:p w:rsidR="006B0542" w:rsidRPr="006639B1" w:rsidRDefault="006B0542" w:rsidP="00B36200">
      <w:pPr>
        <w:spacing w:after="0" w:line="240" w:lineRule="auto"/>
        <w:rPr>
          <w:rFonts w:ascii="Arial" w:hAnsi="Arial" w:cs="Arial"/>
          <w:i/>
          <w:sz w:val="20"/>
          <w:szCs w:val="20"/>
        </w:rPr>
      </w:pPr>
      <w:r w:rsidRPr="006639B1">
        <w:rPr>
          <w:rFonts w:ascii="Arial" w:hAnsi="Arial" w:cs="Arial"/>
          <w:i/>
          <w:sz w:val="20"/>
          <w:szCs w:val="20"/>
        </w:rPr>
        <w:t>Stvaranje pretpostavki za kvalitetan  odgojno-obrazovni sustav koji će se inovirati kroz koncept cjeloživotnog učenja koji omogućuje svakom pojedincu  iz bilo koje dobne skupine stalan pristup obrazovanju i priznavanje različitih oblika učenja. Cjeloživotno učenje, znanost i inovacije čine trokut znanja kojem treba pružati  uvjete za djelotvorno funkcioniranje.</w:t>
      </w:r>
    </w:p>
    <w:p w:rsidR="006B0542" w:rsidRPr="008F05FD" w:rsidRDefault="006B0542" w:rsidP="00B36200">
      <w:pPr>
        <w:spacing w:after="0" w:line="240" w:lineRule="auto"/>
        <w:rPr>
          <w:rFonts w:ascii="Arial" w:hAnsi="Arial" w:cs="Arial"/>
          <w:b/>
          <w:sz w:val="20"/>
          <w:szCs w:val="20"/>
        </w:rPr>
      </w:pPr>
    </w:p>
    <w:p w:rsidR="00B36200" w:rsidRPr="008F05FD" w:rsidRDefault="00B36200" w:rsidP="00B36200">
      <w:pPr>
        <w:spacing w:after="0" w:line="240" w:lineRule="auto"/>
        <w:rPr>
          <w:rFonts w:ascii="Arial" w:hAnsi="Arial" w:cs="Arial"/>
          <w:b/>
          <w:sz w:val="20"/>
          <w:szCs w:val="20"/>
        </w:rPr>
      </w:pPr>
      <w:r w:rsidRPr="008F05FD">
        <w:rPr>
          <w:rFonts w:ascii="Arial" w:hAnsi="Arial" w:cs="Arial"/>
          <w:b/>
          <w:sz w:val="20"/>
          <w:szCs w:val="20"/>
        </w:rPr>
        <w:t xml:space="preserve">PRIORITET: </w:t>
      </w:r>
      <w:r w:rsidR="008F05FD" w:rsidRPr="008F05FD">
        <w:rPr>
          <w:rFonts w:ascii="Arial" w:hAnsi="Arial" w:cs="Arial"/>
          <w:b/>
          <w:sz w:val="20"/>
          <w:szCs w:val="20"/>
        </w:rPr>
        <w:t xml:space="preserve">3.2. </w:t>
      </w:r>
      <w:r w:rsidRPr="008F05FD">
        <w:rPr>
          <w:rFonts w:ascii="Arial" w:hAnsi="Arial" w:cs="Arial"/>
          <w:b/>
          <w:sz w:val="20"/>
          <w:szCs w:val="20"/>
        </w:rPr>
        <w:t xml:space="preserve"> </w:t>
      </w:r>
      <w:r w:rsidR="008F05FD" w:rsidRPr="008F05FD">
        <w:rPr>
          <w:rFonts w:ascii="Arial" w:hAnsi="Arial" w:cs="Arial"/>
          <w:b/>
          <w:sz w:val="20"/>
          <w:szCs w:val="20"/>
        </w:rPr>
        <w:t>Unapređenje obrazovnog sustava te njegova usklađenost sa potrebama u gospodarstvu</w:t>
      </w:r>
    </w:p>
    <w:p w:rsidR="00D73B33" w:rsidRPr="006639B1" w:rsidRDefault="006B0542" w:rsidP="00434AEE">
      <w:pPr>
        <w:spacing w:after="0" w:line="240" w:lineRule="auto"/>
        <w:rPr>
          <w:rFonts w:ascii="Arial" w:hAnsi="Arial" w:cs="Arial"/>
          <w:i/>
          <w:sz w:val="20"/>
          <w:szCs w:val="20"/>
        </w:rPr>
      </w:pPr>
      <w:r w:rsidRPr="006639B1">
        <w:rPr>
          <w:rFonts w:ascii="Arial" w:hAnsi="Arial" w:cs="Arial"/>
          <w:i/>
          <w:sz w:val="20"/>
          <w:szCs w:val="20"/>
        </w:rPr>
        <w:t xml:space="preserve">U osnovnoškolskom obrazovanju će se dati prioritet da učenici kroz sve predmete dobiju znanja za život, da sve više kroz programe </w:t>
      </w:r>
      <w:proofErr w:type="spellStart"/>
      <w:r w:rsidRPr="006639B1">
        <w:rPr>
          <w:rFonts w:ascii="Arial" w:hAnsi="Arial" w:cs="Arial"/>
          <w:i/>
          <w:sz w:val="20"/>
          <w:szCs w:val="20"/>
        </w:rPr>
        <w:t>izvanučionič</w:t>
      </w:r>
      <w:r w:rsidR="00C338B5">
        <w:rPr>
          <w:rFonts w:ascii="Arial" w:hAnsi="Arial" w:cs="Arial"/>
          <w:i/>
          <w:sz w:val="20"/>
          <w:szCs w:val="20"/>
        </w:rPr>
        <w:t>n</w:t>
      </w:r>
      <w:r w:rsidRPr="006639B1">
        <w:rPr>
          <w:rFonts w:ascii="Arial" w:hAnsi="Arial" w:cs="Arial"/>
          <w:i/>
          <w:sz w:val="20"/>
          <w:szCs w:val="20"/>
        </w:rPr>
        <w:t>e</w:t>
      </w:r>
      <w:proofErr w:type="spellEnd"/>
      <w:r w:rsidRPr="006639B1">
        <w:rPr>
          <w:rFonts w:ascii="Arial" w:hAnsi="Arial" w:cs="Arial"/>
          <w:i/>
          <w:sz w:val="20"/>
          <w:szCs w:val="20"/>
        </w:rPr>
        <w:t xml:space="preserve">  nastave i praktičnih zadaća dobiju dodatna znanja i informacije za buduće školovanje i zanimanje.</w:t>
      </w:r>
    </w:p>
    <w:p w:rsidR="006B0542" w:rsidRPr="006639B1" w:rsidRDefault="006B0542" w:rsidP="00434AEE">
      <w:pPr>
        <w:spacing w:after="0" w:line="240" w:lineRule="auto"/>
        <w:rPr>
          <w:rFonts w:ascii="Arial" w:hAnsi="Arial" w:cs="Arial"/>
          <w:i/>
          <w:sz w:val="20"/>
          <w:szCs w:val="20"/>
        </w:rPr>
      </w:pPr>
    </w:p>
    <w:p w:rsidR="00434AEE" w:rsidRDefault="00B36200" w:rsidP="00434AEE">
      <w:pPr>
        <w:spacing w:after="0" w:line="240" w:lineRule="auto"/>
        <w:rPr>
          <w:rFonts w:ascii="Arial" w:hAnsi="Arial" w:cs="Arial"/>
          <w:i/>
          <w:sz w:val="20"/>
          <w:szCs w:val="20"/>
        </w:rPr>
      </w:pPr>
      <w:r>
        <w:rPr>
          <w:rFonts w:ascii="Arial" w:hAnsi="Arial" w:cs="Arial"/>
          <w:b/>
          <w:sz w:val="20"/>
          <w:szCs w:val="20"/>
        </w:rPr>
        <w:t>POSEBNI CILJ</w:t>
      </w:r>
      <w:r w:rsidR="00377DF3">
        <w:rPr>
          <w:rFonts w:ascii="Arial" w:hAnsi="Arial" w:cs="Arial"/>
          <w:b/>
          <w:sz w:val="20"/>
          <w:szCs w:val="20"/>
        </w:rPr>
        <w:t xml:space="preserve"> </w:t>
      </w:r>
      <w:r>
        <w:rPr>
          <w:rFonts w:ascii="Arial" w:hAnsi="Arial" w:cs="Arial"/>
          <w:b/>
          <w:sz w:val="20"/>
          <w:szCs w:val="20"/>
        </w:rPr>
        <w:t>:</w:t>
      </w:r>
      <w:r w:rsidR="00377DF3" w:rsidRPr="00D3713E">
        <w:rPr>
          <w:rFonts w:ascii="Arial" w:hAnsi="Arial" w:cs="Arial"/>
          <w:i/>
          <w:sz w:val="20"/>
          <w:szCs w:val="20"/>
        </w:rPr>
        <w:t xml:space="preserve"> </w:t>
      </w:r>
    </w:p>
    <w:p w:rsidR="006B0542" w:rsidRPr="006639B1" w:rsidRDefault="006B0542" w:rsidP="00434AEE">
      <w:pPr>
        <w:spacing w:after="0" w:line="240" w:lineRule="auto"/>
        <w:rPr>
          <w:rFonts w:ascii="Arial" w:hAnsi="Arial" w:cs="Arial"/>
          <w:i/>
          <w:sz w:val="20"/>
          <w:szCs w:val="20"/>
        </w:rPr>
      </w:pPr>
      <w:r w:rsidRPr="006B0542">
        <w:rPr>
          <w:rFonts w:ascii="Arial" w:hAnsi="Arial" w:cs="Arial"/>
          <w:i/>
          <w:sz w:val="20"/>
          <w:szCs w:val="20"/>
        </w:rPr>
        <w:t xml:space="preserve">Kroz zdravstvene sadržaje i sadržaje građanskog odgoja treba utjecati na razvoj i oblikovanje proeuropski orijentiranog pojedinca i skupine koje će svojim pozitivnim mišljenjem dalje utjecati na okolinu…. </w:t>
      </w:r>
      <w:r w:rsidR="006639B1">
        <w:rPr>
          <w:rFonts w:ascii="Arial" w:hAnsi="Arial" w:cs="Arial"/>
          <w:i/>
          <w:sz w:val="20"/>
          <w:szCs w:val="20"/>
        </w:rPr>
        <w:t>te</w:t>
      </w:r>
      <w:r w:rsidRPr="006B0542">
        <w:rPr>
          <w:rFonts w:ascii="Arial" w:hAnsi="Arial" w:cs="Arial"/>
          <w:i/>
          <w:sz w:val="20"/>
          <w:szCs w:val="20"/>
        </w:rPr>
        <w:t xml:space="preserve">  </w:t>
      </w:r>
      <w:r w:rsidR="006639B1" w:rsidRPr="006639B1">
        <w:rPr>
          <w:rFonts w:ascii="Arial" w:hAnsi="Arial" w:cs="Arial"/>
          <w:i/>
          <w:sz w:val="20"/>
          <w:szCs w:val="20"/>
        </w:rPr>
        <w:t>racionalnim gospodarenjem raspoloživim sredstvima omogućiti zadržavanje i poboljšanje  postojećeg stanja</w:t>
      </w:r>
    </w:p>
    <w:p w:rsidR="006639B1" w:rsidRPr="006639B1" w:rsidRDefault="006639B1" w:rsidP="00D7619E">
      <w:pPr>
        <w:spacing w:after="0" w:line="240" w:lineRule="auto"/>
        <w:rPr>
          <w:rFonts w:ascii="Arial" w:hAnsi="Arial" w:cs="Arial"/>
          <w:i/>
          <w:sz w:val="20"/>
          <w:szCs w:val="20"/>
        </w:rPr>
      </w:pPr>
    </w:p>
    <w:p w:rsidR="00B36200" w:rsidRDefault="00B36200" w:rsidP="00434AEE">
      <w:pPr>
        <w:spacing w:after="0" w:line="240" w:lineRule="auto"/>
        <w:rPr>
          <w:rFonts w:ascii="Arial" w:hAnsi="Arial" w:cs="Arial"/>
          <w:b/>
          <w:sz w:val="20"/>
          <w:szCs w:val="20"/>
        </w:rPr>
      </w:pPr>
    </w:p>
    <w:p w:rsidR="00434AEE" w:rsidRDefault="00434AEE" w:rsidP="00434AEE">
      <w:pPr>
        <w:spacing w:after="0" w:line="240" w:lineRule="auto"/>
        <w:rPr>
          <w:rFonts w:ascii="Arial" w:hAnsi="Arial" w:cs="Arial"/>
          <w:i/>
          <w:sz w:val="20"/>
          <w:szCs w:val="20"/>
        </w:rPr>
      </w:pPr>
      <w:r>
        <w:rPr>
          <w:rFonts w:ascii="Arial" w:hAnsi="Arial" w:cs="Arial"/>
          <w:b/>
          <w:sz w:val="20"/>
          <w:szCs w:val="20"/>
        </w:rPr>
        <w:t>ZAKONSKE I DRUGE PODLOGE NA KOJIMA SE PROGRAM ZASNIVA:</w:t>
      </w:r>
    </w:p>
    <w:p w:rsidR="006B0542" w:rsidRDefault="006B0542" w:rsidP="00434AEE">
      <w:pPr>
        <w:spacing w:after="0" w:line="240" w:lineRule="auto"/>
        <w:rPr>
          <w:rFonts w:ascii="Arial" w:hAnsi="Arial" w:cs="Arial"/>
          <w:i/>
          <w:sz w:val="20"/>
          <w:szCs w:val="20"/>
        </w:rPr>
      </w:pPr>
      <w:r w:rsidRPr="006B0542">
        <w:rPr>
          <w:rFonts w:ascii="Arial" w:hAnsi="Arial" w:cs="Arial"/>
          <w:i/>
          <w:sz w:val="20"/>
          <w:szCs w:val="20"/>
        </w:rPr>
        <w:t xml:space="preserve">Djelatnost osnovnog školstva ostvaruje se u skladu s odredbama Zakona o odgoju i obrazovanju u osnovnoj i srednjoj školi (NN 87/08, 86/09, 92/10, 105/10, 90/11, </w:t>
      </w:r>
      <w:r w:rsidR="00C338B5">
        <w:rPr>
          <w:rFonts w:ascii="Arial" w:hAnsi="Arial" w:cs="Arial"/>
          <w:i/>
          <w:sz w:val="20"/>
          <w:szCs w:val="20"/>
        </w:rPr>
        <w:t>5/12,</w:t>
      </w:r>
      <w:r w:rsidRPr="006B0542">
        <w:rPr>
          <w:rFonts w:ascii="Arial" w:hAnsi="Arial" w:cs="Arial"/>
          <w:i/>
          <w:sz w:val="20"/>
          <w:szCs w:val="20"/>
        </w:rPr>
        <w:t>16/12, 86/12 126/12-pročišćeni tekst i 94/13) i Zakona o ustanovama NN 76/93,29/97,47/99 i 35/08), Godišnjim planom i programom rada Škole i Kurikulumom za školsku 201</w:t>
      </w:r>
      <w:r>
        <w:rPr>
          <w:rFonts w:ascii="Arial" w:hAnsi="Arial" w:cs="Arial"/>
          <w:i/>
          <w:sz w:val="20"/>
          <w:szCs w:val="20"/>
        </w:rPr>
        <w:t>6</w:t>
      </w:r>
      <w:r w:rsidRPr="006B0542">
        <w:rPr>
          <w:rFonts w:ascii="Arial" w:hAnsi="Arial" w:cs="Arial"/>
          <w:i/>
          <w:sz w:val="20"/>
          <w:szCs w:val="20"/>
        </w:rPr>
        <w:t>./201</w:t>
      </w:r>
      <w:r>
        <w:rPr>
          <w:rFonts w:ascii="Arial" w:hAnsi="Arial" w:cs="Arial"/>
          <w:i/>
          <w:sz w:val="20"/>
          <w:szCs w:val="20"/>
        </w:rPr>
        <w:t>7</w:t>
      </w:r>
      <w:r w:rsidRPr="006B0542">
        <w:rPr>
          <w:rFonts w:ascii="Arial" w:hAnsi="Arial" w:cs="Arial"/>
          <w:i/>
          <w:sz w:val="20"/>
          <w:szCs w:val="20"/>
        </w:rPr>
        <w:t xml:space="preserve">. </w:t>
      </w:r>
      <w:r w:rsidR="00C338B5">
        <w:rPr>
          <w:rFonts w:ascii="Arial" w:hAnsi="Arial" w:cs="Arial"/>
          <w:i/>
          <w:sz w:val="20"/>
          <w:szCs w:val="20"/>
        </w:rPr>
        <w:t>g</w:t>
      </w:r>
      <w:r w:rsidRPr="006B0542">
        <w:rPr>
          <w:rFonts w:ascii="Arial" w:hAnsi="Arial" w:cs="Arial"/>
          <w:i/>
          <w:sz w:val="20"/>
          <w:szCs w:val="20"/>
        </w:rPr>
        <w:t>odinu</w:t>
      </w:r>
      <w:r w:rsidR="00C338B5">
        <w:rPr>
          <w:rFonts w:ascii="Arial" w:hAnsi="Arial" w:cs="Arial"/>
          <w:i/>
          <w:sz w:val="20"/>
          <w:szCs w:val="20"/>
        </w:rPr>
        <w:t>.</w:t>
      </w:r>
    </w:p>
    <w:p w:rsidR="00C338B5" w:rsidRDefault="00C338B5" w:rsidP="00434AEE">
      <w:pPr>
        <w:spacing w:after="0" w:line="240" w:lineRule="auto"/>
        <w:rPr>
          <w:rFonts w:ascii="Arial" w:hAnsi="Arial" w:cs="Arial"/>
          <w:i/>
          <w:sz w:val="20"/>
          <w:szCs w:val="20"/>
        </w:rPr>
      </w:pPr>
      <w:r>
        <w:rPr>
          <w:rFonts w:ascii="Arial" w:hAnsi="Arial" w:cs="Arial"/>
          <w:i/>
          <w:sz w:val="20"/>
          <w:szCs w:val="20"/>
        </w:rPr>
        <w:t>Izračun sredstava potrebnih za ostvarivanje programa temelji se na Državnom pedagoškom standardu osnovnoškolskog sustava odgoja i obrazovanja (</w:t>
      </w:r>
      <w:proofErr w:type="spellStart"/>
      <w:r>
        <w:rPr>
          <w:rFonts w:ascii="Arial" w:hAnsi="Arial" w:cs="Arial"/>
          <w:i/>
          <w:sz w:val="20"/>
          <w:szCs w:val="20"/>
        </w:rPr>
        <w:t>N.N</w:t>
      </w:r>
      <w:proofErr w:type="spellEnd"/>
      <w:r>
        <w:rPr>
          <w:rFonts w:ascii="Arial" w:hAnsi="Arial" w:cs="Arial"/>
          <w:i/>
          <w:sz w:val="20"/>
          <w:szCs w:val="20"/>
        </w:rPr>
        <w:t>. 63/08,</w:t>
      </w:r>
      <w:r w:rsidR="00005937">
        <w:rPr>
          <w:rFonts w:ascii="Arial" w:hAnsi="Arial" w:cs="Arial"/>
          <w:i/>
          <w:sz w:val="20"/>
          <w:szCs w:val="20"/>
        </w:rPr>
        <w:t>90/10) i Temeljnog kolektivnog ugovora za službenike i namještenike u javnim službama (141/12, 150/13 i 153/13).</w:t>
      </w:r>
    </w:p>
    <w:p w:rsidR="006B0542" w:rsidRPr="00D3713E" w:rsidRDefault="006B0542" w:rsidP="00434AEE">
      <w:pPr>
        <w:spacing w:after="0" w:line="240" w:lineRule="auto"/>
        <w:rPr>
          <w:rFonts w:ascii="Arial" w:hAnsi="Arial" w:cs="Arial"/>
          <w:i/>
          <w:sz w:val="20"/>
          <w:szCs w:val="20"/>
        </w:rPr>
      </w:pPr>
    </w:p>
    <w:p w:rsidR="00D73B33" w:rsidRPr="00434AEE" w:rsidRDefault="00D73B33" w:rsidP="00434AEE">
      <w:pPr>
        <w:spacing w:after="0" w:line="240" w:lineRule="auto"/>
        <w:rPr>
          <w:rFonts w:ascii="Arial" w:hAnsi="Arial" w:cs="Arial"/>
          <w:sz w:val="20"/>
          <w:szCs w:val="20"/>
        </w:rPr>
      </w:pPr>
    </w:p>
    <w:p w:rsidR="00B36200" w:rsidRDefault="00B36200" w:rsidP="00434AEE">
      <w:pPr>
        <w:spacing w:after="0" w:line="240" w:lineRule="auto"/>
        <w:rPr>
          <w:rFonts w:ascii="Arial" w:hAnsi="Arial" w:cs="Arial"/>
          <w:b/>
          <w:sz w:val="20"/>
          <w:szCs w:val="20"/>
        </w:rPr>
      </w:pPr>
      <w:r w:rsidRPr="00B36200">
        <w:rPr>
          <w:rFonts w:ascii="Arial" w:hAnsi="Arial" w:cs="Arial"/>
          <w:b/>
          <w:sz w:val="20"/>
          <w:szCs w:val="20"/>
        </w:rPr>
        <w:t>ISHODIŠTE I POKAZATELJI NA KOJIMA SE ZASNIVAJU IZRAČUNI I OCJENE POTREBNIH SREDSTAVA</w:t>
      </w:r>
      <w:r>
        <w:rPr>
          <w:rFonts w:ascii="Arial" w:hAnsi="Arial" w:cs="Arial"/>
          <w:b/>
          <w:sz w:val="20"/>
          <w:szCs w:val="20"/>
        </w:rPr>
        <w:t xml:space="preserve"> ZA PROVOĐENJE PROGRAMA</w:t>
      </w:r>
      <w:r w:rsidRPr="00B36200">
        <w:rPr>
          <w:rFonts w:ascii="Arial" w:hAnsi="Arial" w:cs="Arial"/>
          <w:b/>
          <w:sz w:val="20"/>
          <w:szCs w:val="20"/>
        </w:rPr>
        <w:t>:</w:t>
      </w:r>
      <w:r w:rsidR="00D3713E">
        <w:rPr>
          <w:rFonts w:ascii="Arial" w:hAnsi="Arial" w:cs="Arial"/>
          <w:b/>
          <w:sz w:val="20"/>
          <w:szCs w:val="20"/>
        </w:rPr>
        <w:t xml:space="preserve"> </w:t>
      </w:r>
    </w:p>
    <w:p w:rsidR="0077675E" w:rsidRPr="000C2AAB" w:rsidRDefault="0077675E" w:rsidP="0077675E">
      <w:pPr>
        <w:spacing w:after="0" w:line="240" w:lineRule="auto"/>
        <w:rPr>
          <w:rFonts w:ascii="Arial" w:hAnsi="Arial" w:cs="Arial"/>
          <w:sz w:val="20"/>
          <w:szCs w:val="20"/>
        </w:rPr>
      </w:pPr>
      <w:r w:rsidRPr="000C2AAB">
        <w:rPr>
          <w:rFonts w:ascii="Arial" w:hAnsi="Arial" w:cs="Arial"/>
          <w:sz w:val="20"/>
          <w:szCs w:val="20"/>
        </w:rPr>
        <w:t xml:space="preserve">U 2017.  godini planirali smo prihod iz državnog proračuna za izdatke za plaće, naknade plaća, doprinose na plaće i materijalna prava zaposlenih temeljem prava koja proizlaze iz zakonskih i </w:t>
      </w:r>
      <w:proofErr w:type="spellStart"/>
      <w:r w:rsidRPr="000C2AAB">
        <w:rPr>
          <w:rFonts w:ascii="Arial" w:hAnsi="Arial" w:cs="Arial"/>
          <w:sz w:val="20"/>
          <w:szCs w:val="20"/>
        </w:rPr>
        <w:t>podzakonskih</w:t>
      </w:r>
      <w:proofErr w:type="spellEnd"/>
      <w:r w:rsidRPr="000C2AAB">
        <w:rPr>
          <w:rFonts w:ascii="Arial" w:hAnsi="Arial" w:cs="Arial"/>
          <w:sz w:val="20"/>
          <w:szCs w:val="20"/>
        </w:rPr>
        <w:t xml:space="preserve"> propisa. Osnovica za izračun je sadašnji broj uposlenih uvećan za dodatak  od 0,5 % za godine radnoga staža. Ukupno planirana sredstva su 2.</w:t>
      </w:r>
      <w:r w:rsidR="00005937" w:rsidRPr="000C2AAB">
        <w:rPr>
          <w:rFonts w:ascii="Arial" w:hAnsi="Arial" w:cs="Arial"/>
          <w:sz w:val="20"/>
          <w:szCs w:val="20"/>
        </w:rPr>
        <w:t xml:space="preserve">202.780,00 kuna. </w:t>
      </w:r>
      <w:r w:rsidRPr="000C2AAB">
        <w:rPr>
          <w:rFonts w:ascii="Arial" w:hAnsi="Arial" w:cs="Arial"/>
          <w:sz w:val="20"/>
          <w:szCs w:val="20"/>
        </w:rPr>
        <w:t xml:space="preserve"> </w:t>
      </w:r>
    </w:p>
    <w:p w:rsidR="0077675E" w:rsidRPr="000C2AAB" w:rsidRDefault="0077675E" w:rsidP="0077675E">
      <w:pPr>
        <w:spacing w:after="0" w:line="240" w:lineRule="auto"/>
        <w:rPr>
          <w:rFonts w:ascii="Arial" w:hAnsi="Arial" w:cs="Arial"/>
          <w:sz w:val="20"/>
          <w:szCs w:val="20"/>
        </w:rPr>
      </w:pPr>
      <w:r w:rsidRPr="000C2AAB">
        <w:rPr>
          <w:rFonts w:ascii="Arial" w:hAnsi="Arial" w:cs="Arial"/>
          <w:sz w:val="20"/>
          <w:szCs w:val="20"/>
        </w:rPr>
        <w:tab/>
      </w:r>
    </w:p>
    <w:p w:rsidR="0077675E" w:rsidRPr="000C2AAB" w:rsidRDefault="0077675E" w:rsidP="0077675E">
      <w:pPr>
        <w:spacing w:after="0" w:line="240" w:lineRule="auto"/>
        <w:rPr>
          <w:rFonts w:ascii="Arial" w:hAnsi="Arial" w:cs="Arial"/>
          <w:sz w:val="20"/>
          <w:szCs w:val="20"/>
        </w:rPr>
      </w:pPr>
      <w:r w:rsidRPr="000C2AAB">
        <w:rPr>
          <w:rFonts w:ascii="Arial" w:hAnsi="Arial" w:cs="Arial"/>
          <w:sz w:val="20"/>
          <w:szCs w:val="20"/>
        </w:rPr>
        <w:t>Rashod za financiranje decentraliziranih funkcija iz sredstava Primorsko – goranske županije planiran je temeljem kriterija iz Odluke o kriterijima i načinu financiranja osnovnog školstva Primorsko – goranske županije, a u okviru odobrenih sredstava utvrđenih Okvirnim prijedlogom prijedloga financijskih planova osnovnoškolskih ustanova:</w:t>
      </w:r>
    </w:p>
    <w:p w:rsidR="0077675E" w:rsidRPr="000C2AAB" w:rsidRDefault="0077675E" w:rsidP="0077675E">
      <w:pPr>
        <w:spacing w:after="0" w:line="240" w:lineRule="auto"/>
        <w:rPr>
          <w:rFonts w:ascii="Arial" w:hAnsi="Arial" w:cs="Arial"/>
          <w:sz w:val="20"/>
          <w:szCs w:val="20"/>
        </w:rPr>
      </w:pPr>
      <w:r w:rsidRPr="000C2AAB">
        <w:rPr>
          <w:rFonts w:ascii="Arial" w:hAnsi="Arial" w:cs="Arial"/>
          <w:sz w:val="20"/>
          <w:szCs w:val="20"/>
        </w:rPr>
        <w:t>-sredstva za namjenske rashode na bazi 6</w:t>
      </w:r>
      <w:r w:rsidR="00005937" w:rsidRPr="000C2AAB">
        <w:rPr>
          <w:rFonts w:ascii="Arial" w:hAnsi="Arial" w:cs="Arial"/>
          <w:sz w:val="20"/>
          <w:szCs w:val="20"/>
        </w:rPr>
        <w:t>6</w:t>
      </w:r>
      <w:r w:rsidRPr="000C2AAB">
        <w:rPr>
          <w:rFonts w:ascii="Arial" w:hAnsi="Arial" w:cs="Arial"/>
          <w:sz w:val="20"/>
          <w:szCs w:val="20"/>
        </w:rPr>
        <w:t xml:space="preserve"> učenika, 31 zaposlenika, 8 razrednih odjela matične škole i jedan odjel područne škole</w:t>
      </w:r>
    </w:p>
    <w:p w:rsidR="0077675E" w:rsidRPr="000C2AAB" w:rsidRDefault="0077675E" w:rsidP="0077675E">
      <w:pPr>
        <w:spacing w:after="0" w:line="240" w:lineRule="auto"/>
        <w:rPr>
          <w:rFonts w:ascii="Arial" w:hAnsi="Arial" w:cs="Arial"/>
          <w:sz w:val="20"/>
          <w:szCs w:val="20"/>
        </w:rPr>
      </w:pPr>
      <w:r w:rsidRPr="000C2AAB">
        <w:rPr>
          <w:rFonts w:ascii="Arial" w:hAnsi="Arial" w:cs="Arial"/>
          <w:sz w:val="20"/>
          <w:szCs w:val="20"/>
        </w:rPr>
        <w:t>-sredstva za stvarne rashode do visine utvrđene Odlukom za na bazi količine energenata utrošenih u protekle tri godine (lož – ulje 22000  l, električna energija 16800 kw), i</w:t>
      </w:r>
    </w:p>
    <w:p w:rsidR="00812D8A" w:rsidRPr="000C2AAB" w:rsidRDefault="0077675E" w:rsidP="0077675E">
      <w:pPr>
        <w:spacing w:after="0" w:line="240" w:lineRule="auto"/>
        <w:rPr>
          <w:rFonts w:ascii="Arial" w:hAnsi="Arial" w:cs="Arial"/>
          <w:sz w:val="20"/>
          <w:szCs w:val="20"/>
        </w:rPr>
      </w:pPr>
      <w:r w:rsidRPr="000C2AAB">
        <w:rPr>
          <w:rFonts w:ascii="Arial" w:hAnsi="Arial" w:cs="Arial"/>
          <w:sz w:val="20"/>
          <w:szCs w:val="20"/>
        </w:rPr>
        <w:t>-sredstva za stvarne rashode prema računima do visine stvarnog troška na bazi plana utroška za 201</w:t>
      </w:r>
      <w:r w:rsidR="00005937" w:rsidRPr="000C2AAB">
        <w:rPr>
          <w:rFonts w:ascii="Arial" w:hAnsi="Arial" w:cs="Arial"/>
          <w:sz w:val="20"/>
          <w:szCs w:val="20"/>
        </w:rPr>
        <w:t>6</w:t>
      </w:r>
      <w:r w:rsidRPr="000C2AAB">
        <w:rPr>
          <w:rFonts w:ascii="Arial" w:hAnsi="Arial" w:cs="Arial"/>
          <w:sz w:val="20"/>
          <w:szCs w:val="20"/>
        </w:rPr>
        <w:t>. godinu, a u okviru dozvoljenog iznosa danog u Uputama za izradu proračuna Primorsko – goranske županije u iznosu od 304.000,00 kuna za redovno poslovanje.</w:t>
      </w:r>
    </w:p>
    <w:p w:rsidR="00B2733D" w:rsidRPr="000C2AAB" w:rsidRDefault="00B2733D" w:rsidP="0077675E">
      <w:pPr>
        <w:spacing w:after="0" w:line="240" w:lineRule="auto"/>
        <w:rPr>
          <w:rFonts w:ascii="Arial" w:hAnsi="Arial" w:cs="Arial"/>
          <w:sz w:val="20"/>
          <w:szCs w:val="20"/>
        </w:rPr>
      </w:pPr>
      <w:r w:rsidRPr="000C2AAB">
        <w:rPr>
          <w:rFonts w:ascii="Arial" w:hAnsi="Arial" w:cs="Arial"/>
          <w:sz w:val="20"/>
          <w:szCs w:val="20"/>
        </w:rPr>
        <w:t>U sklopu redovnog programa planirali smo i prihod od sufinanciranja –participacije za školsku kuhinju, održavanje stanova, izlete i ekskurzije i nabave radnog materijala.</w:t>
      </w:r>
    </w:p>
    <w:p w:rsidR="00D86C7F" w:rsidRDefault="00D86C7F" w:rsidP="00D86C7F">
      <w:pPr>
        <w:rPr>
          <w:rFonts w:ascii="Arial" w:hAnsi="Arial" w:cs="Arial"/>
          <w:sz w:val="18"/>
          <w:szCs w:val="18"/>
        </w:rPr>
      </w:pPr>
      <w:r w:rsidRPr="00395723">
        <w:rPr>
          <w:rFonts w:ascii="Arial" w:hAnsi="Arial" w:cs="Arial"/>
          <w:sz w:val="18"/>
          <w:szCs w:val="18"/>
        </w:rPr>
        <w:t xml:space="preserve">Izračun sredstava za financiranje iz proračuna JLS za funkciju osnovnoškolskih programa temelji se na iznosima utvrđenim Prijedlogom financijskog plana dostavljenim Općini Skrad a za: nagrade učenicima Škole u iznosu od </w:t>
      </w:r>
      <w:r>
        <w:rPr>
          <w:rFonts w:ascii="Arial" w:hAnsi="Arial" w:cs="Arial"/>
          <w:sz w:val="18"/>
          <w:szCs w:val="18"/>
        </w:rPr>
        <w:t>25</w:t>
      </w:r>
      <w:r w:rsidRPr="00395723">
        <w:rPr>
          <w:rFonts w:ascii="Arial" w:hAnsi="Arial" w:cs="Arial"/>
          <w:sz w:val="18"/>
          <w:szCs w:val="18"/>
        </w:rPr>
        <w:t xml:space="preserve">00,00 kuna, financiranje prijevoza izleta  učenika slabijeg imovinskog stanja u iznosu od </w:t>
      </w:r>
      <w:r>
        <w:rPr>
          <w:rFonts w:ascii="Arial" w:hAnsi="Arial" w:cs="Arial"/>
          <w:sz w:val="18"/>
          <w:szCs w:val="18"/>
        </w:rPr>
        <w:t>3</w:t>
      </w:r>
      <w:r w:rsidRPr="00395723">
        <w:rPr>
          <w:rFonts w:ascii="Arial" w:hAnsi="Arial" w:cs="Arial"/>
          <w:sz w:val="18"/>
          <w:szCs w:val="18"/>
        </w:rPr>
        <w:t>500,00 kuna</w:t>
      </w:r>
      <w:r>
        <w:rPr>
          <w:rFonts w:ascii="Arial" w:hAnsi="Arial" w:cs="Arial"/>
          <w:sz w:val="18"/>
          <w:szCs w:val="18"/>
        </w:rPr>
        <w:t xml:space="preserve">. </w:t>
      </w:r>
      <w:r w:rsidRPr="00395723">
        <w:rPr>
          <w:rFonts w:ascii="Arial" w:hAnsi="Arial" w:cs="Arial"/>
          <w:sz w:val="18"/>
          <w:szCs w:val="18"/>
        </w:rPr>
        <w:t xml:space="preserve"> </w:t>
      </w:r>
    </w:p>
    <w:p w:rsidR="00D86C7F" w:rsidRDefault="00D86C7F" w:rsidP="00D86C7F">
      <w:pPr>
        <w:rPr>
          <w:rFonts w:ascii="Arial" w:hAnsi="Arial" w:cs="Arial"/>
          <w:sz w:val="18"/>
          <w:szCs w:val="18"/>
        </w:rPr>
      </w:pPr>
    </w:p>
    <w:p w:rsidR="00D86C7F" w:rsidRPr="00395723" w:rsidRDefault="00D86C7F" w:rsidP="00D86C7F">
      <w:pPr>
        <w:rPr>
          <w:rFonts w:ascii="Arial" w:hAnsi="Arial" w:cs="Arial"/>
          <w:sz w:val="18"/>
          <w:szCs w:val="18"/>
        </w:rPr>
      </w:pPr>
      <w:r w:rsidRPr="00395723">
        <w:rPr>
          <w:rFonts w:ascii="Arial" w:hAnsi="Arial" w:cs="Arial"/>
          <w:sz w:val="18"/>
          <w:szCs w:val="18"/>
        </w:rPr>
        <w:lastRenderedPageBreak/>
        <w:t xml:space="preserve">U prihode za posebne namjene uračunali smo prihode od:  sufinanciranja školske kuhinje  70.000,00 kuna,  prihode od kamata na depozite po viđenju </w:t>
      </w:r>
      <w:r>
        <w:rPr>
          <w:rFonts w:ascii="Arial" w:hAnsi="Arial" w:cs="Arial"/>
          <w:sz w:val="18"/>
          <w:szCs w:val="18"/>
        </w:rPr>
        <w:t>3</w:t>
      </w:r>
      <w:r w:rsidRPr="00395723">
        <w:rPr>
          <w:rFonts w:ascii="Arial" w:hAnsi="Arial" w:cs="Arial"/>
          <w:sz w:val="18"/>
          <w:szCs w:val="18"/>
        </w:rPr>
        <w:t>.000,00 kuna i  sufinanciranje izleta</w:t>
      </w:r>
      <w:r>
        <w:rPr>
          <w:rFonts w:ascii="Arial" w:hAnsi="Arial" w:cs="Arial"/>
          <w:sz w:val="18"/>
          <w:szCs w:val="18"/>
        </w:rPr>
        <w:t xml:space="preserve">, terenske nastave 10.000,00, za nabavu nastavnih materijala 6.000,00 kuna </w:t>
      </w:r>
      <w:r w:rsidRPr="00395723">
        <w:rPr>
          <w:rFonts w:ascii="Arial" w:hAnsi="Arial" w:cs="Arial"/>
          <w:sz w:val="18"/>
          <w:szCs w:val="18"/>
        </w:rPr>
        <w:t xml:space="preserve"> i stanarina  </w:t>
      </w:r>
      <w:r>
        <w:rPr>
          <w:rFonts w:ascii="Arial" w:hAnsi="Arial" w:cs="Arial"/>
          <w:sz w:val="18"/>
          <w:szCs w:val="18"/>
        </w:rPr>
        <w:t>2</w:t>
      </w:r>
      <w:r w:rsidRPr="00395723">
        <w:rPr>
          <w:rFonts w:ascii="Arial" w:hAnsi="Arial" w:cs="Arial"/>
          <w:sz w:val="18"/>
          <w:szCs w:val="18"/>
        </w:rPr>
        <w:t xml:space="preserve">356,00 kuna. </w:t>
      </w:r>
    </w:p>
    <w:p w:rsidR="00D86C7F" w:rsidRPr="00395723" w:rsidRDefault="00D86C7F" w:rsidP="00D86C7F">
      <w:pPr>
        <w:rPr>
          <w:rFonts w:ascii="Arial" w:hAnsi="Arial" w:cs="Arial"/>
          <w:sz w:val="18"/>
          <w:szCs w:val="18"/>
        </w:rPr>
      </w:pPr>
    </w:p>
    <w:p w:rsidR="00D86C7F" w:rsidRDefault="00D86C7F" w:rsidP="00D86C7F">
      <w:pPr>
        <w:rPr>
          <w:rFonts w:ascii="Arial" w:hAnsi="Arial" w:cs="Arial"/>
          <w:sz w:val="18"/>
          <w:szCs w:val="18"/>
        </w:rPr>
      </w:pPr>
      <w:r w:rsidRPr="00395723">
        <w:rPr>
          <w:rFonts w:ascii="Arial" w:hAnsi="Arial" w:cs="Arial"/>
          <w:sz w:val="18"/>
          <w:szCs w:val="18"/>
        </w:rPr>
        <w:t xml:space="preserve">Planiran je i prihod nadoknade štete od osiguravajućih društava u iznosu od </w:t>
      </w:r>
      <w:r>
        <w:rPr>
          <w:rFonts w:ascii="Arial" w:hAnsi="Arial" w:cs="Arial"/>
          <w:sz w:val="18"/>
          <w:szCs w:val="18"/>
        </w:rPr>
        <w:t>3</w:t>
      </w:r>
      <w:r w:rsidRPr="00395723">
        <w:rPr>
          <w:rFonts w:ascii="Arial" w:hAnsi="Arial" w:cs="Arial"/>
          <w:sz w:val="18"/>
          <w:szCs w:val="18"/>
        </w:rPr>
        <w:t>000,00 kuna, kao i 260,00 kuna za materijalne rashode aktivnosti: Trening životnih vještina koji financira Nastavni zavod za javno zdravstvo PGŽ.</w:t>
      </w:r>
    </w:p>
    <w:p w:rsidR="00D86C7F" w:rsidRPr="00802EA9" w:rsidRDefault="00D86C7F" w:rsidP="00D86C7F">
      <w:pPr>
        <w:rPr>
          <w:rFonts w:ascii="Arial" w:hAnsi="Arial" w:cs="Arial"/>
          <w:sz w:val="18"/>
          <w:szCs w:val="18"/>
        </w:rPr>
      </w:pPr>
    </w:p>
    <w:p w:rsidR="00D86C7F" w:rsidRDefault="00D86C7F" w:rsidP="00D86C7F">
      <w:pPr>
        <w:rPr>
          <w:rFonts w:ascii="Arial" w:hAnsi="Arial" w:cs="Arial"/>
          <w:sz w:val="18"/>
          <w:szCs w:val="18"/>
        </w:rPr>
      </w:pPr>
    </w:p>
    <w:p w:rsidR="0077675E" w:rsidRDefault="0077675E" w:rsidP="00434AEE">
      <w:pPr>
        <w:spacing w:after="0" w:line="240" w:lineRule="auto"/>
        <w:rPr>
          <w:rFonts w:ascii="Arial" w:hAnsi="Arial" w:cs="Arial"/>
          <w:sz w:val="20"/>
          <w:szCs w:val="20"/>
        </w:rPr>
      </w:pPr>
    </w:p>
    <w:p w:rsidR="00005937" w:rsidRDefault="00005937" w:rsidP="00005937">
      <w:pPr>
        <w:spacing w:after="0" w:line="240" w:lineRule="auto"/>
        <w:rPr>
          <w:rFonts w:ascii="Arial" w:hAnsi="Arial" w:cs="Arial"/>
          <w:b/>
          <w:sz w:val="20"/>
          <w:szCs w:val="20"/>
        </w:rPr>
      </w:pPr>
      <w:r w:rsidRPr="00B36200">
        <w:rPr>
          <w:rFonts w:ascii="Arial" w:hAnsi="Arial" w:cs="Arial"/>
          <w:b/>
          <w:sz w:val="20"/>
          <w:szCs w:val="20"/>
        </w:rPr>
        <w:t>NAČIN I SREDSTVA ZA REALIZACIJU PROGRAMA:</w:t>
      </w:r>
    </w:p>
    <w:p w:rsidR="00005937" w:rsidRDefault="00005937" w:rsidP="00005937">
      <w:pPr>
        <w:spacing w:after="0" w:line="240" w:lineRule="auto"/>
        <w:rPr>
          <w:rFonts w:ascii="Arial" w:hAnsi="Arial" w:cs="Arial"/>
          <w:b/>
          <w:sz w:val="20"/>
          <w:szCs w:val="20"/>
        </w:rPr>
      </w:pPr>
    </w:p>
    <w:tbl>
      <w:tblPr>
        <w:tblStyle w:val="Reetkatablice"/>
        <w:tblW w:w="0" w:type="auto"/>
        <w:tblLook w:val="04A0"/>
      </w:tblPr>
      <w:tblGrid>
        <w:gridCol w:w="817"/>
        <w:gridCol w:w="3969"/>
        <w:gridCol w:w="1701"/>
        <w:gridCol w:w="1701"/>
        <w:gridCol w:w="1667"/>
      </w:tblGrid>
      <w:tr w:rsidR="00005937" w:rsidRPr="00C904E0" w:rsidTr="000A21CF">
        <w:tc>
          <w:tcPr>
            <w:tcW w:w="817" w:type="dxa"/>
          </w:tcPr>
          <w:p w:rsidR="00005937" w:rsidRPr="00C904E0" w:rsidRDefault="00005937" w:rsidP="000A21CF">
            <w:pPr>
              <w:jc w:val="center"/>
              <w:rPr>
                <w:rFonts w:ascii="Arial" w:hAnsi="Arial" w:cs="Arial"/>
                <w:b/>
                <w:sz w:val="18"/>
                <w:szCs w:val="18"/>
              </w:rPr>
            </w:pPr>
            <w:proofErr w:type="spellStart"/>
            <w:r w:rsidRPr="00C904E0">
              <w:rPr>
                <w:rFonts w:ascii="Arial" w:hAnsi="Arial" w:cs="Arial"/>
                <w:b/>
                <w:sz w:val="18"/>
                <w:szCs w:val="18"/>
              </w:rPr>
              <w:t>R.b</w:t>
            </w:r>
            <w:proofErr w:type="spellEnd"/>
            <w:r w:rsidRPr="00C904E0">
              <w:rPr>
                <w:rFonts w:ascii="Arial" w:hAnsi="Arial" w:cs="Arial"/>
                <w:b/>
                <w:sz w:val="18"/>
                <w:szCs w:val="18"/>
              </w:rPr>
              <w:t>.</w:t>
            </w:r>
          </w:p>
        </w:tc>
        <w:tc>
          <w:tcPr>
            <w:tcW w:w="3969" w:type="dxa"/>
          </w:tcPr>
          <w:p w:rsidR="00005937" w:rsidRPr="00C904E0" w:rsidRDefault="00005937" w:rsidP="000A21CF">
            <w:pPr>
              <w:rPr>
                <w:rFonts w:ascii="Arial" w:hAnsi="Arial" w:cs="Arial"/>
                <w:b/>
                <w:sz w:val="18"/>
                <w:szCs w:val="18"/>
              </w:rPr>
            </w:pPr>
            <w:r w:rsidRPr="00C904E0">
              <w:rPr>
                <w:rFonts w:ascii="Arial" w:hAnsi="Arial" w:cs="Arial"/>
                <w:b/>
                <w:sz w:val="18"/>
                <w:szCs w:val="18"/>
              </w:rPr>
              <w:t>Naziv aktivnosti/projekta</w:t>
            </w:r>
          </w:p>
        </w:tc>
        <w:tc>
          <w:tcPr>
            <w:tcW w:w="1701" w:type="dxa"/>
          </w:tcPr>
          <w:p w:rsidR="00005937" w:rsidRPr="00C904E0" w:rsidRDefault="00005937" w:rsidP="000A21CF">
            <w:pPr>
              <w:jc w:val="center"/>
              <w:rPr>
                <w:rFonts w:ascii="Arial" w:hAnsi="Arial" w:cs="Arial"/>
                <w:b/>
                <w:sz w:val="18"/>
                <w:szCs w:val="18"/>
              </w:rPr>
            </w:pPr>
            <w:r w:rsidRPr="00C904E0">
              <w:rPr>
                <w:rFonts w:ascii="Arial" w:hAnsi="Arial" w:cs="Arial"/>
                <w:b/>
                <w:sz w:val="18"/>
                <w:szCs w:val="18"/>
              </w:rPr>
              <w:t>201</w:t>
            </w:r>
            <w:r>
              <w:rPr>
                <w:rFonts w:ascii="Arial" w:hAnsi="Arial" w:cs="Arial"/>
                <w:b/>
                <w:sz w:val="18"/>
                <w:szCs w:val="18"/>
              </w:rPr>
              <w:t>7</w:t>
            </w:r>
            <w:r w:rsidRPr="00C904E0">
              <w:rPr>
                <w:rFonts w:ascii="Arial" w:hAnsi="Arial" w:cs="Arial"/>
                <w:b/>
                <w:sz w:val="18"/>
                <w:szCs w:val="18"/>
              </w:rPr>
              <w:t>.</w:t>
            </w:r>
          </w:p>
        </w:tc>
        <w:tc>
          <w:tcPr>
            <w:tcW w:w="1701" w:type="dxa"/>
          </w:tcPr>
          <w:p w:rsidR="00005937" w:rsidRPr="00C904E0" w:rsidRDefault="00005937" w:rsidP="000A21CF">
            <w:pPr>
              <w:jc w:val="center"/>
              <w:rPr>
                <w:rFonts w:ascii="Arial" w:hAnsi="Arial" w:cs="Arial"/>
                <w:b/>
                <w:sz w:val="18"/>
                <w:szCs w:val="18"/>
              </w:rPr>
            </w:pPr>
            <w:r w:rsidRPr="00C904E0">
              <w:rPr>
                <w:rFonts w:ascii="Arial" w:hAnsi="Arial" w:cs="Arial"/>
                <w:b/>
                <w:sz w:val="18"/>
                <w:szCs w:val="18"/>
              </w:rPr>
              <w:t>201</w:t>
            </w:r>
            <w:r>
              <w:rPr>
                <w:rFonts w:ascii="Arial" w:hAnsi="Arial" w:cs="Arial"/>
                <w:b/>
                <w:sz w:val="18"/>
                <w:szCs w:val="18"/>
              </w:rPr>
              <w:t>8</w:t>
            </w:r>
            <w:r w:rsidRPr="00C904E0">
              <w:rPr>
                <w:rFonts w:ascii="Arial" w:hAnsi="Arial" w:cs="Arial"/>
                <w:b/>
                <w:sz w:val="18"/>
                <w:szCs w:val="18"/>
              </w:rPr>
              <w:t>.</w:t>
            </w:r>
          </w:p>
        </w:tc>
        <w:tc>
          <w:tcPr>
            <w:tcW w:w="1667" w:type="dxa"/>
          </w:tcPr>
          <w:p w:rsidR="00005937" w:rsidRPr="00C904E0" w:rsidRDefault="00005937" w:rsidP="000A21CF">
            <w:pPr>
              <w:jc w:val="center"/>
              <w:rPr>
                <w:rFonts w:ascii="Arial" w:hAnsi="Arial" w:cs="Arial"/>
                <w:b/>
                <w:sz w:val="18"/>
                <w:szCs w:val="18"/>
              </w:rPr>
            </w:pPr>
            <w:r w:rsidRPr="00C904E0">
              <w:rPr>
                <w:rFonts w:ascii="Arial" w:hAnsi="Arial" w:cs="Arial"/>
                <w:b/>
                <w:sz w:val="18"/>
                <w:szCs w:val="18"/>
              </w:rPr>
              <w:t>201</w:t>
            </w:r>
            <w:r>
              <w:rPr>
                <w:rFonts w:ascii="Arial" w:hAnsi="Arial" w:cs="Arial"/>
                <w:b/>
                <w:sz w:val="18"/>
                <w:szCs w:val="18"/>
              </w:rPr>
              <w:t>9</w:t>
            </w:r>
            <w:r w:rsidRPr="00C904E0">
              <w:rPr>
                <w:rFonts w:ascii="Arial" w:hAnsi="Arial" w:cs="Arial"/>
                <w:b/>
                <w:sz w:val="18"/>
                <w:szCs w:val="18"/>
              </w:rPr>
              <w:t>.</w:t>
            </w:r>
          </w:p>
        </w:tc>
      </w:tr>
      <w:tr w:rsidR="00005937" w:rsidRPr="000C2AAB" w:rsidTr="000A21CF">
        <w:tc>
          <w:tcPr>
            <w:tcW w:w="817" w:type="dxa"/>
          </w:tcPr>
          <w:p w:rsidR="00005937" w:rsidRPr="000C2AAB" w:rsidRDefault="00005937" w:rsidP="000A21CF">
            <w:pPr>
              <w:jc w:val="center"/>
              <w:rPr>
                <w:rFonts w:ascii="Arial" w:hAnsi="Arial" w:cs="Arial"/>
                <w:sz w:val="18"/>
                <w:szCs w:val="18"/>
              </w:rPr>
            </w:pPr>
            <w:r w:rsidRPr="000C2AAB">
              <w:rPr>
                <w:rFonts w:ascii="Arial" w:hAnsi="Arial" w:cs="Arial"/>
                <w:sz w:val="18"/>
                <w:szCs w:val="18"/>
              </w:rPr>
              <w:t>1.</w:t>
            </w:r>
          </w:p>
        </w:tc>
        <w:tc>
          <w:tcPr>
            <w:tcW w:w="3969" w:type="dxa"/>
          </w:tcPr>
          <w:p w:rsidR="00005937" w:rsidRPr="000C2AAB" w:rsidRDefault="00005937" w:rsidP="000A21CF">
            <w:pPr>
              <w:rPr>
                <w:rFonts w:ascii="Arial" w:hAnsi="Arial" w:cs="Arial"/>
                <w:sz w:val="18"/>
                <w:szCs w:val="18"/>
              </w:rPr>
            </w:pPr>
            <w:r w:rsidRPr="000C2AAB">
              <w:rPr>
                <w:rFonts w:ascii="Arial" w:hAnsi="Arial" w:cs="Arial"/>
                <w:sz w:val="18"/>
                <w:szCs w:val="18"/>
              </w:rPr>
              <w:t>Osiguravanje uvjeta rada</w:t>
            </w:r>
          </w:p>
        </w:tc>
        <w:tc>
          <w:tcPr>
            <w:tcW w:w="1701" w:type="dxa"/>
          </w:tcPr>
          <w:p w:rsidR="00005937" w:rsidRPr="000C2AAB" w:rsidRDefault="00B2733D" w:rsidP="000A21CF">
            <w:pPr>
              <w:jc w:val="center"/>
              <w:rPr>
                <w:rFonts w:ascii="Arial" w:hAnsi="Arial" w:cs="Arial"/>
                <w:sz w:val="18"/>
                <w:szCs w:val="18"/>
              </w:rPr>
            </w:pPr>
            <w:r w:rsidRPr="000C2AAB">
              <w:rPr>
                <w:rFonts w:ascii="Arial" w:hAnsi="Arial" w:cs="Arial"/>
                <w:sz w:val="18"/>
                <w:szCs w:val="18"/>
              </w:rPr>
              <w:t>2.598.036,00</w:t>
            </w:r>
          </w:p>
        </w:tc>
        <w:tc>
          <w:tcPr>
            <w:tcW w:w="1701" w:type="dxa"/>
          </w:tcPr>
          <w:p w:rsidR="00005937" w:rsidRPr="000C2AAB" w:rsidRDefault="00B2733D" w:rsidP="000A21CF">
            <w:pPr>
              <w:jc w:val="center"/>
              <w:rPr>
                <w:rFonts w:ascii="Arial" w:hAnsi="Arial" w:cs="Arial"/>
                <w:sz w:val="18"/>
                <w:szCs w:val="18"/>
              </w:rPr>
            </w:pPr>
            <w:r w:rsidRPr="000C2AAB">
              <w:rPr>
                <w:rFonts w:ascii="Arial" w:hAnsi="Arial" w:cs="Arial"/>
                <w:sz w:val="18"/>
                <w:szCs w:val="18"/>
              </w:rPr>
              <w:t>2.598.036,00</w:t>
            </w:r>
          </w:p>
        </w:tc>
        <w:tc>
          <w:tcPr>
            <w:tcW w:w="1667" w:type="dxa"/>
          </w:tcPr>
          <w:p w:rsidR="00005937" w:rsidRPr="000C2AAB" w:rsidRDefault="00B2733D" w:rsidP="000A21CF">
            <w:pPr>
              <w:jc w:val="center"/>
              <w:rPr>
                <w:rFonts w:ascii="Arial" w:hAnsi="Arial" w:cs="Arial"/>
                <w:sz w:val="18"/>
                <w:szCs w:val="18"/>
              </w:rPr>
            </w:pPr>
            <w:r w:rsidRPr="000C2AAB">
              <w:rPr>
                <w:rFonts w:ascii="Arial" w:hAnsi="Arial" w:cs="Arial"/>
                <w:sz w:val="18"/>
                <w:szCs w:val="18"/>
              </w:rPr>
              <w:t>2.598.036,00</w:t>
            </w:r>
          </w:p>
        </w:tc>
      </w:tr>
      <w:tr w:rsidR="00005937" w:rsidRPr="000C2AAB" w:rsidTr="000A21CF">
        <w:tc>
          <w:tcPr>
            <w:tcW w:w="817" w:type="dxa"/>
          </w:tcPr>
          <w:p w:rsidR="00005937" w:rsidRPr="000C2AAB" w:rsidRDefault="00B2733D" w:rsidP="000A21CF">
            <w:pPr>
              <w:jc w:val="center"/>
              <w:rPr>
                <w:rFonts w:ascii="Arial" w:hAnsi="Arial" w:cs="Arial"/>
                <w:sz w:val="18"/>
                <w:szCs w:val="18"/>
              </w:rPr>
            </w:pPr>
            <w:r w:rsidRPr="000C2AAB">
              <w:rPr>
                <w:rFonts w:ascii="Arial" w:hAnsi="Arial" w:cs="Arial"/>
                <w:sz w:val="18"/>
                <w:szCs w:val="18"/>
              </w:rPr>
              <w:t>2</w:t>
            </w:r>
            <w:r w:rsidR="00005937" w:rsidRPr="000C2AAB">
              <w:rPr>
                <w:rFonts w:ascii="Arial" w:hAnsi="Arial" w:cs="Arial"/>
                <w:sz w:val="18"/>
                <w:szCs w:val="18"/>
              </w:rPr>
              <w:t>.</w:t>
            </w:r>
          </w:p>
        </w:tc>
        <w:tc>
          <w:tcPr>
            <w:tcW w:w="3969" w:type="dxa"/>
          </w:tcPr>
          <w:p w:rsidR="00005937" w:rsidRPr="000C2AAB" w:rsidRDefault="00005937" w:rsidP="000A21CF">
            <w:pPr>
              <w:rPr>
                <w:rFonts w:ascii="Arial" w:hAnsi="Arial" w:cs="Arial"/>
                <w:sz w:val="18"/>
                <w:szCs w:val="18"/>
              </w:rPr>
            </w:pPr>
            <w:r w:rsidRPr="000C2AAB">
              <w:rPr>
                <w:rFonts w:ascii="Arial" w:hAnsi="Arial" w:cs="Arial"/>
                <w:sz w:val="18"/>
                <w:szCs w:val="18"/>
              </w:rPr>
              <w:t>Opremanje ustanova školstva</w:t>
            </w:r>
          </w:p>
        </w:tc>
        <w:tc>
          <w:tcPr>
            <w:tcW w:w="1701" w:type="dxa"/>
          </w:tcPr>
          <w:p w:rsidR="00005937" w:rsidRPr="000C2AAB" w:rsidRDefault="00005937" w:rsidP="000A21CF">
            <w:pPr>
              <w:jc w:val="center"/>
              <w:rPr>
                <w:rFonts w:ascii="Arial" w:hAnsi="Arial" w:cs="Arial"/>
                <w:sz w:val="18"/>
                <w:szCs w:val="18"/>
              </w:rPr>
            </w:pPr>
            <w:r w:rsidRPr="000C2AAB">
              <w:rPr>
                <w:rFonts w:ascii="Arial" w:hAnsi="Arial" w:cs="Arial"/>
                <w:sz w:val="18"/>
                <w:szCs w:val="18"/>
              </w:rPr>
              <w:t>7.000,00</w:t>
            </w:r>
          </w:p>
        </w:tc>
        <w:tc>
          <w:tcPr>
            <w:tcW w:w="1701" w:type="dxa"/>
          </w:tcPr>
          <w:p w:rsidR="00005937" w:rsidRPr="000C2AAB" w:rsidRDefault="00005937" w:rsidP="000A21CF">
            <w:pPr>
              <w:jc w:val="center"/>
              <w:rPr>
                <w:rFonts w:ascii="Arial" w:hAnsi="Arial" w:cs="Arial"/>
                <w:sz w:val="18"/>
                <w:szCs w:val="18"/>
              </w:rPr>
            </w:pPr>
            <w:r w:rsidRPr="000C2AAB">
              <w:rPr>
                <w:rFonts w:ascii="Arial" w:hAnsi="Arial" w:cs="Arial"/>
                <w:sz w:val="18"/>
                <w:szCs w:val="18"/>
              </w:rPr>
              <w:t>7.000,00</w:t>
            </w:r>
          </w:p>
        </w:tc>
        <w:tc>
          <w:tcPr>
            <w:tcW w:w="1667" w:type="dxa"/>
          </w:tcPr>
          <w:p w:rsidR="00005937" w:rsidRPr="000C2AAB" w:rsidRDefault="00005937" w:rsidP="000A21CF">
            <w:pPr>
              <w:jc w:val="center"/>
              <w:rPr>
                <w:rFonts w:ascii="Arial" w:hAnsi="Arial" w:cs="Arial"/>
                <w:sz w:val="18"/>
                <w:szCs w:val="18"/>
              </w:rPr>
            </w:pPr>
            <w:r w:rsidRPr="000C2AAB">
              <w:rPr>
                <w:rFonts w:ascii="Arial" w:hAnsi="Arial" w:cs="Arial"/>
                <w:sz w:val="18"/>
                <w:szCs w:val="18"/>
              </w:rPr>
              <w:t>7.000,00</w:t>
            </w:r>
          </w:p>
        </w:tc>
      </w:tr>
      <w:tr w:rsidR="00005937" w:rsidRPr="00C904E0" w:rsidTr="000A21CF">
        <w:tc>
          <w:tcPr>
            <w:tcW w:w="817" w:type="dxa"/>
          </w:tcPr>
          <w:p w:rsidR="00005937" w:rsidRPr="00C904E0" w:rsidRDefault="00005937" w:rsidP="000A21CF">
            <w:pPr>
              <w:jc w:val="center"/>
              <w:rPr>
                <w:rFonts w:ascii="Arial" w:hAnsi="Arial" w:cs="Arial"/>
                <w:b/>
                <w:sz w:val="18"/>
                <w:szCs w:val="18"/>
              </w:rPr>
            </w:pPr>
          </w:p>
        </w:tc>
        <w:tc>
          <w:tcPr>
            <w:tcW w:w="3969" w:type="dxa"/>
          </w:tcPr>
          <w:p w:rsidR="00005937" w:rsidRPr="00C904E0" w:rsidRDefault="00005937" w:rsidP="000A21CF">
            <w:pPr>
              <w:jc w:val="center"/>
              <w:rPr>
                <w:rFonts w:ascii="Arial" w:hAnsi="Arial" w:cs="Arial"/>
                <w:b/>
                <w:sz w:val="18"/>
                <w:szCs w:val="18"/>
              </w:rPr>
            </w:pPr>
            <w:r w:rsidRPr="00C904E0">
              <w:rPr>
                <w:rFonts w:ascii="Arial" w:hAnsi="Arial" w:cs="Arial"/>
                <w:b/>
                <w:sz w:val="18"/>
                <w:szCs w:val="18"/>
              </w:rPr>
              <w:t>Ukupno program :</w:t>
            </w:r>
          </w:p>
        </w:tc>
        <w:tc>
          <w:tcPr>
            <w:tcW w:w="1701" w:type="dxa"/>
          </w:tcPr>
          <w:p w:rsidR="00005937" w:rsidRPr="00C904E0" w:rsidRDefault="00B2733D" w:rsidP="000A21CF">
            <w:pPr>
              <w:jc w:val="center"/>
              <w:rPr>
                <w:rFonts w:ascii="Arial" w:hAnsi="Arial" w:cs="Arial"/>
                <w:b/>
                <w:sz w:val="18"/>
                <w:szCs w:val="18"/>
              </w:rPr>
            </w:pPr>
            <w:r>
              <w:rPr>
                <w:rFonts w:ascii="Arial" w:hAnsi="Arial" w:cs="Arial"/>
                <w:b/>
                <w:sz w:val="18"/>
                <w:szCs w:val="18"/>
              </w:rPr>
              <w:t>2.605.036,00</w:t>
            </w:r>
          </w:p>
        </w:tc>
        <w:tc>
          <w:tcPr>
            <w:tcW w:w="1701" w:type="dxa"/>
          </w:tcPr>
          <w:p w:rsidR="00005937" w:rsidRPr="00C904E0" w:rsidRDefault="00B2733D" w:rsidP="000A21CF">
            <w:pPr>
              <w:jc w:val="center"/>
              <w:rPr>
                <w:rFonts w:ascii="Arial" w:hAnsi="Arial" w:cs="Arial"/>
                <w:b/>
                <w:sz w:val="18"/>
                <w:szCs w:val="18"/>
              </w:rPr>
            </w:pPr>
            <w:r>
              <w:rPr>
                <w:rFonts w:ascii="Arial" w:hAnsi="Arial" w:cs="Arial"/>
                <w:b/>
                <w:sz w:val="18"/>
                <w:szCs w:val="18"/>
              </w:rPr>
              <w:t>2.605.036,00</w:t>
            </w:r>
          </w:p>
        </w:tc>
        <w:tc>
          <w:tcPr>
            <w:tcW w:w="1667" w:type="dxa"/>
          </w:tcPr>
          <w:p w:rsidR="00005937" w:rsidRPr="00C904E0" w:rsidRDefault="00B2733D" w:rsidP="000A21CF">
            <w:pPr>
              <w:jc w:val="center"/>
              <w:rPr>
                <w:rFonts w:ascii="Arial" w:hAnsi="Arial" w:cs="Arial"/>
                <w:b/>
                <w:sz w:val="18"/>
                <w:szCs w:val="18"/>
              </w:rPr>
            </w:pPr>
            <w:r>
              <w:rPr>
                <w:rFonts w:ascii="Arial" w:hAnsi="Arial" w:cs="Arial"/>
                <w:b/>
                <w:sz w:val="18"/>
                <w:szCs w:val="18"/>
              </w:rPr>
              <w:t>2.605.036,00</w:t>
            </w:r>
          </w:p>
        </w:tc>
      </w:tr>
    </w:tbl>
    <w:p w:rsidR="00B36200" w:rsidRDefault="00B36200" w:rsidP="00434AEE">
      <w:pPr>
        <w:spacing w:after="0" w:line="240" w:lineRule="auto"/>
        <w:rPr>
          <w:rFonts w:ascii="Arial" w:hAnsi="Arial" w:cs="Arial"/>
          <w:sz w:val="20"/>
          <w:szCs w:val="20"/>
        </w:rPr>
      </w:pPr>
    </w:p>
    <w:p w:rsidR="00B36200" w:rsidRDefault="00B36200" w:rsidP="00434AEE">
      <w:pPr>
        <w:spacing w:after="0" w:line="240" w:lineRule="auto"/>
        <w:rPr>
          <w:rFonts w:ascii="Arial" w:hAnsi="Arial" w:cs="Arial"/>
          <w:sz w:val="20"/>
          <w:szCs w:val="20"/>
        </w:rPr>
      </w:pPr>
    </w:p>
    <w:p w:rsidR="00377DF3" w:rsidRDefault="00377DF3" w:rsidP="00377DF3">
      <w:pPr>
        <w:spacing w:after="0" w:line="240" w:lineRule="auto"/>
        <w:rPr>
          <w:rFonts w:ascii="Arial" w:hAnsi="Arial" w:cs="Arial"/>
          <w:b/>
          <w:sz w:val="20"/>
          <w:szCs w:val="20"/>
        </w:rPr>
      </w:pPr>
      <w:r>
        <w:rPr>
          <w:rFonts w:ascii="Arial" w:hAnsi="Arial" w:cs="Arial"/>
          <w:b/>
          <w:sz w:val="20"/>
          <w:szCs w:val="20"/>
        </w:rPr>
        <w:t>IZVJEŠTAJ O POSTIGNUTIM CILJEVIMA I REZULTATIMA PROGRAMA TEMELJENIM NA POKAZATELJIMA USPJEŠNOSTI U PRETHODNOJ GODINI</w:t>
      </w:r>
      <w:r w:rsidRPr="00B36200">
        <w:rPr>
          <w:rFonts w:ascii="Arial" w:hAnsi="Arial" w:cs="Arial"/>
          <w:b/>
          <w:sz w:val="20"/>
          <w:szCs w:val="20"/>
        </w:rPr>
        <w:t>:</w:t>
      </w:r>
      <w:r w:rsidR="00D3713E">
        <w:rPr>
          <w:rFonts w:ascii="Arial" w:hAnsi="Arial" w:cs="Arial"/>
          <w:b/>
          <w:sz w:val="20"/>
          <w:szCs w:val="20"/>
        </w:rPr>
        <w:t xml:space="preserve"> </w:t>
      </w:r>
      <w:r w:rsidR="00D3713E" w:rsidRPr="00D3713E">
        <w:rPr>
          <w:rFonts w:ascii="Arial" w:hAnsi="Arial" w:cs="Arial"/>
          <w:i/>
          <w:sz w:val="20"/>
          <w:szCs w:val="20"/>
        </w:rPr>
        <w:t>(</w:t>
      </w:r>
      <w:r w:rsidR="00D3713E">
        <w:rPr>
          <w:rFonts w:ascii="Arial" w:hAnsi="Arial" w:cs="Arial"/>
          <w:i/>
          <w:sz w:val="20"/>
          <w:szCs w:val="20"/>
        </w:rPr>
        <w:t xml:space="preserve">potrebno je </w:t>
      </w:r>
      <w:r w:rsidR="0034781F">
        <w:rPr>
          <w:rFonts w:ascii="Arial" w:hAnsi="Arial" w:cs="Arial"/>
          <w:i/>
          <w:sz w:val="20"/>
          <w:szCs w:val="20"/>
        </w:rPr>
        <w:t>obrazložiti</w:t>
      </w:r>
      <w:r w:rsidR="00D3713E">
        <w:rPr>
          <w:rFonts w:ascii="Arial" w:hAnsi="Arial" w:cs="Arial"/>
          <w:i/>
          <w:sz w:val="20"/>
          <w:szCs w:val="20"/>
        </w:rPr>
        <w:t xml:space="preserve"> </w:t>
      </w:r>
      <w:r w:rsidR="0034781F">
        <w:rPr>
          <w:rFonts w:ascii="Arial" w:hAnsi="Arial" w:cs="Arial"/>
          <w:i/>
          <w:sz w:val="20"/>
          <w:szCs w:val="20"/>
        </w:rPr>
        <w:t xml:space="preserve">u kojoj mjeri su ostvareni ciljevi i postignuti rezultati temeljeni na pokazateljima uspješnosti </w:t>
      </w:r>
      <w:r w:rsidR="00D70965">
        <w:rPr>
          <w:rFonts w:ascii="Arial" w:hAnsi="Arial" w:cs="Arial"/>
          <w:i/>
          <w:sz w:val="20"/>
          <w:szCs w:val="20"/>
        </w:rPr>
        <w:t>iz prethodne godine)</w:t>
      </w:r>
      <w:r w:rsidR="0034781F">
        <w:rPr>
          <w:rFonts w:ascii="Arial" w:hAnsi="Arial" w:cs="Arial"/>
          <w:i/>
          <w:sz w:val="20"/>
          <w:szCs w:val="20"/>
        </w:rPr>
        <w:t xml:space="preserve"> </w:t>
      </w:r>
    </w:p>
    <w:p w:rsidR="00377DF3" w:rsidRDefault="00377DF3" w:rsidP="00434AEE">
      <w:pPr>
        <w:spacing w:after="0" w:line="240" w:lineRule="auto"/>
        <w:rPr>
          <w:rFonts w:ascii="Arial" w:hAnsi="Arial" w:cs="Arial"/>
          <w:sz w:val="20"/>
          <w:szCs w:val="20"/>
        </w:rPr>
      </w:pPr>
    </w:p>
    <w:p w:rsidR="007E3FAA" w:rsidRPr="007E3FAA" w:rsidRDefault="007E3FAA" w:rsidP="00434AEE">
      <w:pPr>
        <w:spacing w:after="0" w:line="240" w:lineRule="auto"/>
        <w:rPr>
          <w:rFonts w:ascii="Arial" w:hAnsi="Arial" w:cs="Arial"/>
          <w:sz w:val="20"/>
          <w:szCs w:val="20"/>
        </w:rPr>
      </w:pPr>
      <w:r w:rsidRPr="007E3FAA">
        <w:rPr>
          <w:rFonts w:ascii="Arial" w:hAnsi="Arial" w:cs="Arial"/>
          <w:b/>
          <w:sz w:val="20"/>
          <w:szCs w:val="20"/>
        </w:rPr>
        <w:t>ODSTUPANJA OD PROŠLOGODINJIH PROJEKCIJA:</w:t>
      </w:r>
      <w:r w:rsidR="00D70965">
        <w:rPr>
          <w:rFonts w:ascii="Arial" w:hAnsi="Arial" w:cs="Arial"/>
          <w:b/>
          <w:sz w:val="20"/>
          <w:szCs w:val="20"/>
        </w:rPr>
        <w:t xml:space="preserve"> </w:t>
      </w:r>
      <w:r w:rsidR="00B2733D">
        <w:rPr>
          <w:rFonts w:ascii="Arial" w:hAnsi="Arial" w:cs="Arial"/>
          <w:b/>
          <w:sz w:val="20"/>
          <w:szCs w:val="20"/>
        </w:rPr>
        <w:t>nema odstupanja, budući je osnova za planiranje 2016. godina.</w:t>
      </w:r>
    </w:p>
    <w:p w:rsidR="007E3FAA" w:rsidRDefault="007E3FAA" w:rsidP="00434AEE">
      <w:pPr>
        <w:spacing w:after="0" w:line="240" w:lineRule="auto"/>
        <w:rPr>
          <w:rFonts w:ascii="Arial" w:hAnsi="Arial" w:cs="Arial"/>
          <w:b/>
          <w:sz w:val="20"/>
          <w:szCs w:val="20"/>
        </w:rPr>
      </w:pPr>
    </w:p>
    <w:p w:rsidR="00B2733D" w:rsidRDefault="00041292" w:rsidP="00B2733D">
      <w:pPr>
        <w:spacing w:after="0" w:line="240" w:lineRule="auto"/>
        <w:rPr>
          <w:rFonts w:ascii="Arial" w:hAnsi="Arial" w:cs="Arial"/>
          <w:b/>
          <w:sz w:val="20"/>
          <w:szCs w:val="20"/>
        </w:rPr>
      </w:pPr>
      <w:r>
        <w:rPr>
          <w:rFonts w:ascii="Arial" w:hAnsi="Arial" w:cs="Arial"/>
          <w:b/>
          <w:sz w:val="20"/>
          <w:szCs w:val="20"/>
        </w:rPr>
        <w:t>POKAZATELJI USPJEŠNOSTI:</w:t>
      </w:r>
      <w:r w:rsidR="00D70965">
        <w:rPr>
          <w:rFonts w:ascii="Arial" w:hAnsi="Arial" w:cs="Arial"/>
          <w:b/>
          <w:sz w:val="20"/>
          <w:szCs w:val="20"/>
        </w:rPr>
        <w:t xml:space="preserve"> </w:t>
      </w:r>
    </w:p>
    <w:p w:rsidR="0077675E" w:rsidRDefault="0077675E" w:rsidP="00B2733D">
      <w:pPr>
        <w:spacing w:after="0" w:line="240" w:lineRule="auto"/>
        <w:rPr>
          <w:rFonts w:ascii="Arial" w:hAnsi="Arial" w:cs="Arial"/>
          <w:sz w:val="18"/>
          <w:szCs w:val="18"/>
        </w:rPr>
      </w:pPr>
      <w:r w:rsidRPr="00805BC2">
        <w:rPr>
          <w:rFonts w:ascii="Arial" w:hAnsi="Arial" w:cs="Arial"/>
          <w:sz w:val="18"/>
          <w:szCs w:val="18"/>
        </w:rPr>
        <w:t xml:space="preserve">Mala smo škola i naša uspješnost se može mjeriti rezultatima u redovnoj nastavi, radu izvannastavnih i izvanškolskih aktivnosti učenika i njihovih voditelja. Smatramo da s našim malim brojem učenika postižemo zavidne odgojno obrazovne rezultate. Uz to kroz zadnjih deset godina škola je potpuno informatički opremljena, uveden je optički kabel, žični i bežični Internet, LCD projektori i računala u svim razredima, škola je uključena u projekt  e-Dnevnika, učitelji se stalno informatički usavršavaju. S planiranim sredstvima uspijevamo svim učiteljima omogućiti odlazak na stručne skupove…Završetkom osnovne škole svi naši učenici uspješno nastavljaju srednjoškolsko obrazovanje i preko 60 posto njih nastavlja obrazovanje na visokim učilištima, fakultetima…   </w:t>
      </w:r>
    </w:p>
    <w:p w:rsidR="0077675E" w:rsidRPr="00CB7E61" w:rsidRDefault="0077675E" w:rsidP="0077675E">
      <w:pPr>
        <w:rPr>
          <w:rFonts w:ascii="Arial" w:hAnsi="Arial" w:cs="Arial"/>
          <w:b/>
          <w:sz w:val="18"/>
          <w:szCs w:val="18"/>
        </w:rPr>
      </w:pPr>
      <w:r w:rsidRPr="00CB7E61">
        <w:rPr>
          <w:rFonts w:ascii="Arial" w:hAnsi="Arial" w:cs="Arial"/>
          <w:b/>
          <w:sz w:val="18"/>
          <w:szCs w:val="18"/>
        </w:rPr>
        <w:t>e-Dnevnik u školi</w:t>
      </w:r>
    </w:p>
    <w:p w:rsidR="0077675E" w:rsidRPr="00805BC2" w:rsidRDefault="0077675E" w:rsidP="0077675E">
      <w:pPr>
        <w:rPr>
          <w:rFonts w:ascii="Arial" w:hAnsi="Arial" w:cs="Arial"/>
          <w:sz w:val="18"/>
          <w:szCs w:val="18"/>
        </w:rPr>
      </w:pPr>
      <w:r w:rsidRPr="00805BC2">
        <w:rPr>
          <w:rFonts w:ascii="Arial" w:hAnsi="Arial" w:cs="Arial"/>
          <w:sz w:val="18"/>
          <w:szCs w:val="18"/>
        </w:rPr>
        <w:t xml:space="preserve">Škola ima cilj ići u korak s velikim sredinama te   u tom pravcu zadnjih desetak godina radi na informatizaciji i opremanju rabljenom i novom informatičkom opremom za provođenje suvremenih oblika nastave. </w:t>
      </w:r>
    </w:p>
    <w:p w:rsidR="0077675E" w:rsidRPr="00805BC2" w:rsidRDefault="0077675E" w:rsidP="0077675E">
      <w:pPr>
        <w:rPr>
          <w:rFonts w:ascii="Arial" w:hAnsi="Arial" w:cs="Arial"/>
          <w:sz w:val="18"/>
          <w:szCs w:val="18"/>
        </w:rPr>
      </w:pPr>
      <w:r w:rsidRPr="00805BC2">
        <w:rPr>
          <w:rFonts w:ascii="Arial" w:hAnsi="Arial" w:cs="Arial"/>
          <w:sz w:val="18"/>
          <w:szCs w:val="18"/>
        </w:rPr>
        <w:t>Učenicima je omogućeno korištenje informatičke opreme u njihovom svakodnevnom radu na nastavi i drugim aktivnostima.</w:t>
      </w:r>
    </w:p>
    <w:p w:rsidR="0077675E" w:rsidRDefault="0077675E" w:rsidP="0077675E">
      <w:pPr>
        <w:rPr>
          <w:rFonts w:ascii="Arial" w:hAnsi="Arial" w:cs="Arial"/>
          <w:sz w:val="18"/>
          <w:szCs w:val="18"/>
        </w:rPr>
      </w:pPr>
      <w:r w:rsidRPr="00805BC2">
        <w:rPr>
          <w:rFonts w:ascii="Arial" w:hAnsi="Arial" w:cs="Arial"/>
          <w:sz w:val="18"/>
          <w:szCs w:val="18"/>
        </w:rPr>
        <w:t>Gore navedenim naš je cilj u sljedećim godinama doći do uvođenja e-knjiga u redovnu nastavu…</w:t>
      </w:r>
    </w:p>
    <w:p w:rsidR="0077675E" w:rsidRDefault="0077675E" w:rsidP="0077675E">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5"/>
        <w:gridCol w:w="2387"/>
        <w:gridCol w:w="1159"/>
        <w:gridCol w:w="1157"/>
        <w:gridCol w:w="1159"/>
        <w:gridCol w:w="1157"/>
        <w:gridCol w:w="1131"/>
      </w:tblGrid>
      <w:tr w:rsidR="0077675E" w:rsidRPr="009B2037" w:rsidTr="0077675E">
        <w:trPr>
          <w:trHeight w:val="580"/>
        </w:trPr>
        <w:tc>
          <w:tcPr>
            <w:tcW w:w="865" w:type="pct"/>
            <w:vAlign w:val="center"/>
          </w:tcPr>
          <w:p w:rsidR="0077675E" w:rsidRPr="009B2037" w:rsidRDefault="0077675E" w:rsidP="003B66B8">
            <w:pPr>
              <w:jc w:val="center"/>
              <w:rPr>
                <w:rFonts w:ascii="Arial" w:hAnsi="Arial" w:cs="Arial"/>
                <w:b/>
                <w:bCs/>
                <w:sz w:val="16"/>
                <w:szCs w:val="16"/>
              </w:rPr>
            </w:pPr>
            <w:r w:rsidRPr="009B2037">
              <w:rPr>
                <w:rFonts w:ascii="Arial" w:hAnsi="Arial" w:cs="Arial"/>
                <w:b/>
                <w:bCs/>
                <w:sz w:val="16"/>
                <w:szCs w:val="16"/>
              </w:rPr>
              <w:t>Pokazatelj uspješnosti</w:t>
            </w:r>
          </w:p>
        </w:tc>
        <w:tc>
          <w:tcPr>
            <w:tcW w:w="1211" w:type="pct"/>
            <w:vAlign w:val="center"/>
          </w:tcPr>
          <w:p w:rsidR="0077675E" w:rsidRPr="009B2037" w:rsidRDefault="0077675E" w:rsidP="003B66B8">
            <w:pPr>
              <w:jc w:val="center"/>
              <w:rPr>
                <w:rFonts w:ascii="Arial" w:hAnsi="Arial" w:cs="Arial"/>
                <w:b/>
                <w:bCs/>
                <w:sz w:val="16"/>
                <w:szCs w:val="16"/>
              </w:rPr>
            </w:pPr>
            <w:r w:rsidRPr="009B2037">
              <w:rPr>
                <w:rFonts w:ascii="Arial" w:hAnsi="Arial" w:cs="Arial"/>
                <w:b/>
                <w:bCs/>
                <w:sz w:val="16"/>
                <w:szCs w:val="16"/>
              </w:rPr>
              <w:t>Definicija</w:t>
            </w:r>
          </w:p>
        </w:tc>
        <w:tc>
          <w:tcPr>
            <w:tcW w:w="588" w:type="pct"/>
            <w:vAlign w:val="center"/>
          </w:tcPr>
          <w:p w:rsidR="0077675E" w:rsidRPr="009B2037" w:rsidRDefault="0077675E" w:rsidP="003B66B8">
            <w:pPr>
              <w:pStyle w:val="Naslov7"/>
              <w:ind w:left="-108" w:right="-2"/>
              <w:rPr>
                <w:sz w:val="16"/>
                <w:szCs w:val="16"/>
              </w:rPr>
            </w:pPr>
            <w:r w:rsidRPr="009B2037">
              <w:rPr>
                <w:sz w:val="16"/>
                <w:szCs w:val="16"/>
              </w:rPr>
              <w:t>Jedinica</w:t>
            </w:r>
          </w:p>
        </w:tc>
        <w:tc>
          <w:tcPr>
            <w:tcW w:w="587" w:type="pct"/>
            <w:vAlign w:val="center"/>
          </w:tcPr>
          <w:p w:rsidR="0077675E" w:rsidRPr="009B2037" w:rsidRDefault="0077675E" w:rsidP="003B66B8">
            <w:pPr>
              <w:pStyle w:val="Naslov7"/>
              <w:rPr>
                <w:sz w:val="16"/>
                <w:szCs w:val="16"/>
              </w:rPr>
            </w:pPr>
            <w:r w:rsidRPr="009B2037">
              <w:rPr>
                <w:sz w:val="16"/>
                <w:szCs w:val="16"/>
              </w:rPr>
              <w:t>Polazna</w:t>
            </w:r>
          </w:p>
          <w:p w:rsidR="0077675E" w:rsidRPr="009B2037" w:rsidRDefault="0077675E" w:rsidP="003B66B8">
            <w:pPr>
              <w:jc w:val="center"/>
              <w:rPr>
                <w:rFonts w:ascii="Arial" w:hAnsi="Arial" w:cs="Arial"/>
                <w:b/>
                <w:sz w:val="16"/>
                <w:szCs w:val="16"/>
              </w:rPr>
            </w:pPr>
            <w:r w:rsidRPr="009B2037">
              <w:rPr>
                <w:rFonts w:ascii="Arial" w:hAnsi="Arial" w:cs="Arial"/>
                <w:b/>
                <w:sz w:val="16"/>
                <w:szCs w:val="16"/>
              </w:rPr>
              <w:t>vrijednost</w:t>
            </w:r>
          </w:p>
        </w:tc>
        <w:tc>
          <w:tcPr>
            <w:tcW w:w="588" w:type="pct"/>
            <w:vAlign w:val="center"/>
          </w:tcPr>
          <w:p w:rsidR="0077675E" w:rsidRPr="009B2037" w:rsidRDefault="0077675E" w:rsidP="003B66B8">
            <w:pPr>
              <w:pStyle w:val="Naslov7"/>
              <w:rPr>
                <w:sz w:val="16"/>
                <w:szCs w:val="16"/>
              </w:rPr>
            </w:pPr>
            <w:r w:rsidRPr="009B2037">
              <w:rPr>
                <w:sz w:val="16"/>
                <w:szCs w:val="16"/>
              </w:rPr>
              <w:t>Ciljana</w:t>
            </w:r>
          </w:p>
          <w:p w:rsidR="0077675E" w:rsidRPr="009B2037" w:rsidRDefault="0077675E" w:rsidP="003B66B8">
            <w:pPr>
              <w:pStyle w:val="Naslov7"/>
              <w:rPr>
                <w:sz w:val="16"/>
                <w:szCs w:val="16"/>
              </w:rPr>
            </w:pPr>
            <w:r w:rsidRPr="009B2037">
              <w:rPr>
                <w:sz w:val="16"/>
                <w:szCs w:val="16"/>
              </w:rPr>
              <w:t>vrijednost</w:t>
            </w:r>
          </w:p>
          <w:p w:rsidR="0077675E" w:rsidRPr="009B2037" w:rsidRDefault="0077675E" w:rsidP="0077675E">
            <w:pPr>
              <w:pStyle w:val="Naslov7"/>
              <w:rPr>
                <w:sz w:val="16"/>
                <w:szCs w:val="16"/>
              </w:rPr>
            </w:pPr>
            <w:r w:rsidRPr="009B2037">
              <w:rPr>
                <w:sz w:val="16"/>
                <w:szCs w:val="16"/>
              </w:rPr>
              <w:t>201</w:t>
            </w:r>
            <w:r>
              <w:rPr>
                <w:sz w:val="16"/>
                <w:szCs w:val="16"/>
              </w:rPr>
              <w:t>7</w:t>
            </w:r>
            <w:r w:rsidRPr="009B2037">
              <w:rPr>
                <w:sz w:val="16"/>
                <w:szCs w:val="16"/>
              </w:rPr>
              <w:t>.</w:t>
            </w:r>
          </w:p>
        </w:tc>
        <w:tc>
          <w:tcPr>
            <w:tcW w:w="587" w:type="pct"/>
            <w:vAlign w:val="center"/>
          </w:tcPr>
          <w:p w:rsidR="0077675E" w:rsidRPr="009B2037" w:rsidRDefault="0077675E" w:rsidP="003B66B8">
            <w:pPr>
              <w:pStyle w:val="Naslov7"/>
              <w:rPr>
                <w:sz w:val="16"/>
                <w:szCs w:val="16"/>
              </w:rPr>
            </w:pPr>
            <w:r w:rsidRPr="009B2037">
              <w:rPr>
                <w:sz w:val="16"/>
                <w:szCs w:val="16"/>
              </w:rPr>
              <w:t>Ciljana</w:t>
            </w:r>
          </w:p>
          <w:p w:rsidR="0077675E" w:rsidRPr="009B2037" w:rsidRDefault="0077675E" w:rsidP="003B66B8">
            <w:pPr>
              <w:pStyle w:val="Naslov7"/>
              <w:rPr>
                <w:sz w:val="16"/>
                <w:szCs w:val="16"/>
              </w:rPr>
            </w:pPr>
            <w:r w:rsidRPr="009B2037">
              <w:rPr>
                <w:sz w:val="16"/>
                <w:szCs w:val="16"/>
              </w:rPr>
              <w:t>vrijednost</w:t>
            </w:r>
          </w:p>
          <w:p w:rsidR="0077675E" w:rsidRPr="009B2037" w:rsidRDefault="0077675E" w:rsidP="0077675E">
            <w:pPr>
              <w:pStyle w:val="Naslov7"/>
              <w:rPr>
                <w:sz w:val="16"/>
                <w:szCs w:val="16"/>
              </w:rPr>
            </w:pPr>
            <w:r w:rsidRPr="009B2037">
              <w:rPr>
                <w:sz w:val="16"/>
                <w:szCs w:val="16"/>
              </w:rPr>
              <w:t>201</w:t>
            </w:r>
            <w:r>
              <w:rPr>
                <w:sz w:val="16"/>
                <w:szCs w:val="16"/>
              </w:rPr>
              <w:t>8</w:t>
            </w:r>
            <w:r w:rsidRPr="009B2037">
              <w:rPr>
                <w:sz w:val="16"/>
                <w:szCs w:val="16"/>
              </w:rPr>
              <w:t>.</w:t>
            </w:r>
          </w:p>
        </w:tc>
        <w:tc>
          <w:tcPr>
            <w:tcW w:w="575" w:type="pct"/>
            <w:vAlign w:val="center"/>
          </w:tcPr>
          <w:p w:rsidR="0077675E" w:rsidRPr="009B2037" w:rsidRDefault="0077675E" w:rsidP="003B66B8">
            <w:pPr>
              <w:pStyle w:val="Naslov7"/>
              <w:ind w:left="-108" w:right="-6"/>
              <w:rPr>
                <w:sz w:val="16"/>
                <w:szCs w:val="16"/>
              </w:rPr>
            </w:pPr>
            <w:r w:rsidRPr="009B2037">
              <w:rPr>
                <w:sz w:val="16"/>
                <w:szCs w:val="16"/>
              </w:rPr>
              <w:t>Ciljana</w:t>
            </w:r>
          </w:p>
          <w:p w:rsidR="0077675E" w:rsidRPr="009B2037" w:rsidRDefault="0077675E" w:rsidP="003B66B8">
            <w:pPr>
              <w:pStyle w:val="Naslov7"/>
              <w:rPr>
                <w:sz w:val="16"/>
                <w:szCs w:val="16"/>
              </w:rPr>
            </w:pPr>
            <w:r w:rsidRPr="009B2037">
              <w:rPr>
                <w:sz w:val="16"/>
                <w:szCs w:val="16"/>
              </w:rPr>
              <w:t>vrijednost</w:t>
            </w:r>
          </w:p>
          <w:p w:rsidR="0077675E" w:rsidRPr="009B2037" w:rsidRDefault="0077675E" w:rsidP="0077675E">
            <w:pPr>
              <w:pStyle w:val="Naslov7"/>
              <w:rPr>
                <w:sz w:val="16"/>
                <w:szCs w:val="16"/>
              </w:rPr>
            </w:pPr>
            <w:r w:rsidRPr="009B2037">
              <w:rPr>
                <w:sz w:val="16"/>
                <w:szCs w:val="16"/>
              </w:rPr>
              <w:t>201</w:t>
            </w:r>
            <w:r>
              <w:rPr>
                <w:sz w:val="16"/>
                <w:szCs w:val="16"/>
              </w:rPr>
              <w:t>9</w:t>
            </w:r>
            <w:r w:rsidRPr="009B2037">
              <w:rPr>
                <w:sz w:val="16"/>
                <w:szCs w:val="16"/>
              </w:rPr>
              <w:t>.</w:t>
            </w:r>
          </w:p>
        </w:tc>
      </w:tr>
      <w:tr w:rsidR="0077675E" w:rsidRPr="009B2037" w:rsidTr="0077675E">
        <w:trPr>
          <w:trHeight w:val="151"/>
        </w:trPr>
        <w:tc>
          <w:tcPr>
            <w:tcW w:w="865" w:type="pct"/>
          </w:tcPr>
          <w:p w:rsidR="0077675E" w:rsidRPr="009B2037" w:rsidRDefault="0077675E" w:rsidP="003B66B8">
            <w:pPr>
              <w:jc w:val="both"/>
              <w:rPr>
                <w:rFonts w:ascii="Arial" w:hAnsi="Arial" w:cs="Arial"/>
                <w:sz w:val="16"/>
                <w:szCs w:val="16"/>
              </w:rPr>
            </w:pPr>
            <w:r>
              <w:rPr>
                <w:rFonts w:ascii="Arial" w:hAnsi="Arial" w:cs="Arial"/>
                <w:sz w:val="16"/>
                <w:szCs w:val="16"/>
              </w:rPr>
              <w:t>Sportske izvannastavne aktivnosti</w:t>
            </w:r>
          </w:p>
        </w:tc>
        <w:tc>
          <w:tcPr>
            <w:tcW w:w="1211" w:type="pct"/>
          </w:tcPr>
          <w:p w:rsidR="0077675E" w:rsidRPr="009B2037" w:rsidRDefault="0077675E" w:rsidP="003B66B8">
            <w:pPr>
              <w:rPr>
                <w:rFonts w:ascii="Arial" w:hAnsi="Arial" w:cs="Arial"/>
                <w:sz w:val="16"/>
                <w:szCs w:val="16"/>
              </w:rPr>
            </w:pPr>
            <w:r w:rsidRPr="00400C17">
              <w:rPr>
                <w:rFonts w:ascii="Arial" w:hAnsi="Arial" w:cs="Arial"/>
                <w:sz w:val="16"/>
                <w:szCs w:val="16"/>
              </w:rPr>
              <w:t xml:space="preserve">Učenike se potiče na </w:t>
            </w:r>
            <w:r>
              <w:rPr>
                <w:rFonts w:ascii="Arial" w:hAnsi="Arial" w:cs="Arial"/>
                <w:sz w:val="16"/>
                <w:szCs w:val="16"/>
              </w:rPr>
              <w:t>bavljenje sportom</w:t>
            </w:r>
            <w:r w:rsidRPr="00400C17">
              <w:rPr>
                <w:rFonts w:ascii="Arial" w:hAnsi="Arial" w:cs="Arial"/>
                <w:sz w:val="16"/>
                <w:szCs w:val="16"/>
              </w:rPr>
              <w:t>,</w:t>
            </w:r>
            <w:r>
              <w:rPr>
                <w:rFonts w:ascii="Arial" w:hAnsi="Arial" w:cs="Arial"/>
                <w:sz w:val="16"/>
                <w:szCs w:val="16"/>
              </w:rPr>
              <w:t xml:space="preserve"> razvijanje </w:t>
            </w:r>
            <w:r w:rsidRPr="00400C17">
              <w:rPr>
                <w:rFonts w:ascii="Arial" w:hAnsi="Arial" w:cs="Arial"/>
                <w:sz w:val="16"/>
                <w:szCs w:val="16"/>
              </w:rPr>
              <w:t xml:space="preserve"> talenata i sposobnosti kroz ovakve aktivnosti</w:t>
            </w:r>
          </w:p>
        </w:tc>
        <w:tc>
          <w:tcPr>
            <w:tcW w:w="588" w:type="pct"/>
          </w:tcPr>
          <w:p w:rsidR="0077675E" w:rsidRPr="009B2037" w:rsidRDefault="0077675E" w:rsidP="003B66B8">
            <w:pPr>
              <w:jc w:val="right"/>
              <w:rPr>
                <w:rFonts w:ascii="Arial" w:hAnsi="Arial" w:cs="Arial"/>
                <w:sz w:val="16"/>
                <w:szCs w:val="16"/>
              </w:rPr>
            </w:pPr>
            <w:r>
              <w:rPr>
                <w:rFonts w:ascii="Arial" w:hAnsi="Arial" w:cs="Arial"/>
                <w:sz w:val="16"/>
                <w:szCs w:val="16"/>
              </w:rPr>
              <w:t>Broj učenika</w:t>
            </w:r>
          </w:p>
        </w:tc>
        <w:tc>
          <w:tcPr>
            <w:tcW w:w="587" w:type="pct"/>
          </w:tcPr>
          <w:p w:rsidR="0077675E" w:rsidRPr="009B2037" w:rsidRDefault="0077675E" w:rsidP="003B66B8">
            <w:pPr>
              <w:jc w:val="right"/>
              <w:rPr>
                <w:rFonts w:ascii="Arial" w:hAnsi="Arial" w:cs="Arial"/>
                <w:sz w:val="16"/>
                <w:szCs w:val="16"/>
              </w:rPr>
            </w:pPr>
            <w:r>
              <w:rPr>
                <w:rFonts w:ascii="Arial" w:hAnsi="Arial" w:cs="Arial"/>
                <w:sz w:val="16"/>
                <w:szCs w:val="16"/>
              </w:rPr>
              <w:t>35</w:t>
            </w:r>
          </w:p>
        </w:tc>
        <w:tc>
          <w:tcPr>
            <w:tcW w:w="588" w:type="pct"/>
          </w:tcPr>
          <w:p w:rsidR="0077675E" w:rsidRPr="009B2037" w:rsidRDefault="0077675E" w:rsidP="003B66B8">
            <w:pPr>
              <w:jc w:val="right"/>
              <w:rPr>
                <w:rFonts w:ascii="Arial" w:hAnsi="Arial" w:cs="Arial"/>
                <w:sz w:val="16"/>
                <w:szCs w:val="16"/>
              </w:rPr>
            </w:pPr>
            <w:r>
              <w:rPr>
                <w:rFonts w:ascii="Arial" w:hAnsi="Arial" w:cs="Arial"/>
                <w:sz w:val="16"/>
                <w:szCs w:val="16"/>
              </w:rPr>
              <w:t>35</w:t>
            </w:r>
          </w:p>
        </w:tc>
        <w:tc>
          <w:tcPr>
            <w:tcW w:w="587" w:type="pct"/>
          </w:tcPr>
          <w:p w:rsidR="0077675E" w:rsidRPr="009B2037" w:rsidRDefault="0077675E" w:rsidP="0077675E">
            <w:pPr>
              <w:jc w:val="right"/>
              <w:rPr>
                <w:rFonts w:ascii="Arial" w:hAnsi="Arial" w:cs="Arial"/>
                <w:sz w:val="16"/>
                <w:szCs w:val="16"/>
              </w:rPr>
            </w:pPr>
            <w:r>
              <w:rPr>
                <w:rFonts w:ascii="Arial" w:hAnsi="Arial" w:cs="Arial"/>
                <w:sz w:val="16"/>
                <w:szCs w:val="16"/>
              </w:rPr>
              <w:t>37</w:t>
            </w:r>
          </w:p>
        </w:tc>
        <w:tc>
          <w:tcPr>
            <w:tcW w:w="575" w:type="pct"/>
          </w:tcPr>
          <w:p w:rsidR="0077675E" w:rsidRPr="009B2037" w:rsidRDefault="0077675E" w:rsidP="0077675E">
            <w:pPr>
              <w:jc w:val="right"/>
              <w:rPr>
                <w:rFonts w:ascii="Arial" w:hAnsi="Arial" w:cs="Arial"/>
                <w:sz w:val="16"/>
                <w:szCs w:val="16"/>
              </w:rPr>
            </w:pPr>
            <w:r>
              <w:rPr>
                <w:rFonts w:ascii="Arial" w:hAnsi="Arial" w:cs="Arial"/>
                <w:sz w:val="16"/>
                <w:szCs w:val="16"/>
              </w:rPr>
              <w:t>39</w:t>
            </w:r>
          </w:p>
        </w:tc>
      </w:tr>
      <w:tr w:rsidR="0077675E" w:rsidRPr="009B2037" w:rsidTr="0077675E">
        <w:trPr>
          <w:trHeight w:val="188"/>
        </w:trPr>
        <w:tc>
          <w:tcPr>
            <w:tcW w:w="865" w:type="pct"/>
          </w:tcPr>
          <w:p w:rsidR="0077675E" w:rsidRPr="009B2037" w:rsidRDefault="0077675E" w:rsidP="003B66B8">
            <w:pPr>
              <w:jc w:val="both"/>
              <w:rPr>
                <w:rFonts w:ascii="Arial" w:hAnsi="Arial" w:cs="Arial"/>
                <w:sz w:val="16"/>
                <w:szCs w:val="16"/>
              </w:rPr>
            </w:pPr>
            <w:r>
              <w:rPr>
                <w:rFonts w:ascii="Arial" w:hAnsi="Arial" w:cs="Arial"/>
                <w:sz w:val="16"/>
                <w:szCs w:val="16"/>
              </w:rPr>
              <w:t>Glazbene aktivnosti</w:t>
            </w:r>
          </w:p>
        </w:tc>
        <w:tc>
          <w:tcPr>
            <w:tcW w:w="1211" w:type="pct"/>
          </w:tcPr>
          <w:p w:rsidR="0077675E" w:rsidRPr="009B2037" w:rsidRDefault="0077675E" w:rsidP="003B66B8">
            <w:pPr>
              <w:rPr>
                <w:rFonts w:ascii="Arial" w:hAnsi="Arial" w:cs="Arial"/>
                <w:sz w:val="16"/>
                <w:szCs w:val="16"/>
              </w:rPr>
            </w:pPr>
            <w:r w:rsidRPr="00400C17">
              <w:rPr>
                <w:rFonts w:ascii="Arial" w:hAnsi="Arial" w:cs="Arial"/>
                <w:sz w:val="16"/>
                <w:szCs w:val="16"/>
              </w:rPr>
              <w:t xml:space="preserve">Učenike se potiče na bavljenje </w:t>
            </w:r>
            <w:r>
              <w:rPr>
                <w:rFonts w:ascii="Arial" w:hAnsi="Arial" w:cs="Arial"/>
                <w:sz w:val="16"/>
                <w:szCs w:val="16"/>
              </w:rPr>
              <w:t>glazbom,</w:t>
            </w:r>
            <w:r w:rsidRPr="00400C17">
              <w:rPr>
                <w:rFonts w:ascii="Arial" w:hAnsi="Arial" w:cs="Arial"/>
                <w:sz w:val="16"/>
                <w:szCs w:val="16"/>
              </w:rPr>
              <w:t xml:space="preserve"> razvijanje  talenata i sposobnosti kroz ovakve aktivnosti</w:t>
            </w:r>
          </w:p>
        </w:tc>
        <w:tc>
          <w:tcPr>
            <w:tcW w:w="588" w:type="pct"/>
          </w:tcPr>
          <w:p w:rsidR="0077675E" w:rsidRPr="009B2037" w:rsidRDefault="0077675E" w:rsidP="003B66B8">
            <w:pPr>
              <w:jc w:val="right"/>
              <w:rPr>
                <w:rFonts w:ascii="Arial" w:hAnsi="Arial" w:cs="Arial"/>
                <w:sz w:val="16"/>
                <w:szCs w:val="16"/>
              </w:rPr>
            </w:pPr>
            <w:r>
              <w:rPr>
                <w:rFonts w:ascii="Arial" w:hAnsi="Arial" w:cs="Arial"/>
                <w:sz w:val="16"/>
                <w:szCs w:val="16"/>
              </w:rPr>
              <w:t>Broj učenika</w:t>
            </w:r>
          </w:p>
        </w:tc>
        <w:tc>
          <w:tcPr>
            <w:tcW w:w="587" w:type="pct"/>
          </w:tcPr>
          <w:p w:rsidR="0077675E" w:rsidRPr="009B2037" w:rsidRDefault="0077675E" w:rsidP="003B66B8">
            <w:pPr>
              <w:jc w:val="right"/>
              <w:rPr>
                <w:rFonts w:ascii="Arial" w:hAnsi="Arial" w:cs="Arial"/>
                <w:sz w:val="16"/>
                <w:szCs w:val="16"/>
              </w:rPr>
            </w:pPr>
            <w:r>
              <w:rPr>
                <w:rFonts w:ascii="Arial" w:hAnsi="Arial" w:cs="Arial"/>
                <w:sz w:val="16"/>
                <w:szCs w:val="16"/>
              </w:rPr>
              <w:t>15</w:t>
            </w:r>
          </w:p>
        </w:tc>
        <w:tc>
          <w:tcPr>
            <w:tcW w:w="588" w:type="pct"/>
          </w:tcPr>
          <w:p w:rsidR="0077675E" w:rsidRPr="009B2037" w:rsidRDefault="0077675E" w:rsidP="003B66B8">
            <w:pPr>
              <w:jc w:val="right"/>
              <w:rPr>
                <w:rFonts w:ascii="Arial" w:hAnsi="Arial" w:cs="Arial"/>
                <w:sz w:val="16"/>
                <w:szCs w:val="16"/>
              </w:rPr>
            </w:pPr>
            <w:r>
              <w:rPr>
                <w:rFonts w:ascii="Arial" w:hAnsi="Arial" w:cs="Arial"/>
                <w:sz w:val="16"/>
                <w:szCs w:val="16"/>
              </w:rPr>
              <w:t>15</w:t>
            </w:r>
          </w:p>
        </w:tc>
        <w:tc>
          <w:tcPr>
            <w:tcW w:w="587" w:type="pct"/>
          </w:tcPr>
          <w:p w:rsidR="0077675E" w:rsidRPr="009B2037" w:rsidRDefault="0077675E" w:rsidP="003B66B8">
            <w:pPr>
              <w:jc w:val="right"/>
              <w:rPr>
                <w:rFonts w:ascii="Arial" w:hAnsi="Arial" w:cs="Arial"/>
                <w:sz w:val="16"/>
                <w:szCs w:val="16"/>
              </w:rPr>
            </w:pPr>
            <w:r>
              <w:rPr>
                <w:rFonts w:ascii="Arial" w:hAnsi="Arial" w:cs="Arial"/>
                <w:sz w:val="16"/>
                <w:szCs w:val="16"/>
              </w:rPr>
              <w:t>15</w:t>
            </w:r>
          </w:p>
        </w:tc>
        <w:tc>
          <w:tcPr>
            <w:tcW w:w="575" w:type="pct"/>
          </w:tcPr>
          <w:p w:rsidR="0077675E" w:rsidRPr="009B2037" w:rsidRDefault="0077675E" w:rsidP="003B66B8">
            <w:pPr>
              <w:jc w:val="right"/>
              <w:rPr>
                <w:rFonts w:ascii="Arial" w:hAnsi="Arial" w:cs="Arial"/>
                <w:sz w:val="16"/>
                <w:szCs w:val="16"/>
              </w:rPr>
            </w:pPr>
            <w:r>
              <w:rPr>
                <w:rFonts w:ascii="Arial" w:hAnsi="Arial" w:cs="Arial"/>
                <w:sz w:val="16"/>
                <w:szCs w:val="16"/>
              </w:rPr>
              <w:t>15</w:t>
            </w:r>
          </w:p>
        </w:tc>
      </w:tr>
      <w:tr w:rsidR="0077675E" w:rsidRPr="009B2037" w:rsidTr="0077675E">
        <w:trPr>
          <w:trHeight w:val="188"/>
        </w:trPr>
        <w:tc>
          <w:tcPr>
            <w:tcW w:w="865" w:type="pct"/>
          </w:tcPr>
          <w:p w:rsidR="0077675E" w:rsidRPr="009B2037" w:rsidRDefault="0077675E" w:rsidP="003B66B8">
            <w:pPr>
              <w:jc w:val="both"/>
              <w:rPr>
                <w:rFonts w:ascii="Arial" w:hAnsi="Arial" w:cs="Arial"/>
                <w:sz w:val="16"/>
                <w:szCs w:val="16"/>
              </w:rPr>
            </w:pPr>
            <w:r>
              <w:rPr>
                <w:rFonts w:ascii="Arial" w:hAnsi="Arial" w:cs="Arial"/>
                <w:sz w:val="16"/>
                <w:szCs w:val="16"/>
              </w:rPr>
              <w:lastRenderedPageBreak/>
              <w:t>Znanost mladima</w:t>
            </w:r>
          </w:p>
        </w:tc>
        <w:tc>
          <w:tcPr>
            <w:tcW w:w="1211" w:type="pct"/>
          </w:tcPr>
          <w:p w:rsidR="0077675E" w:rsidRPr="009B2037" w:rsidRDefault="0077675E" w:rsidP="003B66B8">
            <w:pPr>
              <w:rPr>
                <w:rFonts w:ascii="Arial" w:hAnsi="Arial" w:cs="Arial"/>
                <w:sz w:val="16"/>
                <w:szCs w:val="16"/>
              </w:rPr>
            </w:pPr>
            <w:r>
              <w:rPr>
                <w:rFonts w:ascii="Arial" w:hAnsi="Arial" w:cs="Arial"/>
                <w:sz w:val="16"/>
                <w:szCs w:val="16"/>
              </w:rPr>
              <w:t>Učenike se kroz dodatnu nastavu usmjerava ka istraživačkoj nastavi i postizanju vrsnih rezultata</w:t>
            </w:r>
          </w:p>
        </w:tc>
        <w:tc>
          <w:tcPr>
            <w:tcW w:w="588" w:type="pct"/>
          </w:tcPr>
          <w:p w:rsidR="0077675E" w:rsidRPr="009B2037" w:rsidRDefault="0077675E" w:rsidP="003B66B8">
            <w:pPr>
              <w:jc w:val="right"/>
              <w:rPr>
                <w:rFonts w:ascii="Arial" w:hAnsi="Arial" w:cs="Arial"/>
                <w:sz w:val="16"/>
                <w:szCs w:val="16"/>
              </w:rPr>
            </w:pPr>
            <w:r>
              <w:rPr>
                <w:rFonts w:ascii="Arial" w:hAnsi="Arial" w:cs="Arial"/>
                <w:sz w:val="16"/>
                <w:szCs w:val="16"/>
              </w:rPr>
              <w:t>Broj učenika</w:t>
            </w:r>
          </w:p>
        </w:tc>
        <w:tc>
          <w:tcPr>
            <w:tcW w:w="587" w:type="pct"/>
          </w:tcPr>
          <w:p w:rsidR="0077675E" w:rsidRPr="009B2037" w:rsidRDefault="0077675E" w:rsidP="003B66B8">
            <w:pPr>
              <w:jc w:val="right"/>
              <w:rPr>
                <w:rFonts w:ascii="Arial" w:hAnsi="Arial" w:cs="Arial"/>
                <w:sz w:val="16"/>
                <w:szCs w:val="16"/>
              </w:rPr>
            </w:pPr>
            <w:r>
              <w:rPr>
                <w:rFonts w:ascii="Arial" w:hAnsi="Arial" w:cs="Arial"/>
                <w:sz w:val="16"/>
                <w:szCs w:val="16"/>
              </w:rPr>
              <w:t>6</w:t>
            </w:r>
          </w:p>
        </w:tc>
        <w:tc>
          <w:tcPr>
            <w:tcW w:w="588" w:type="pct"/>
          </w:tcPr>
          <w:p w:rsidR="0077675E" w:rsidRPr="009B2037" w:rsidRDefault="0077675E" w:rsidP="003B66B8">
            <w:pPr>
              <w:jc w:val="right"/>
              <w:rPr>
                <w:rFonts w:ascii="Arial" w:hAnsi="Arial" w:cs="Arial"/>
                <w:sz w:val="16"/>
                <w:szCs w:val="16"/>
              </w:rPr>
            </w:pPr>
            <w:r>
              <w:rPr>
                <w:rFonts w:ascii="Arial" w:hAnsi="Arial" w:cs="Arial"/>
                <w:sz w:val="16"/>
                <w:szCs w:val="16"/>
              </w:rPr>
              <w:t>6</w:t>
            </w:r>
          </w:p>
        </w:tc>
        <w:tc>
          <w:tcPr>
            <w:tcW w:w="587" w:type="pct"/>
          </w:tcPr>
          <w:p w:rsidR="0077675E" w:rsidRPr="009B2037" w:rsidRDefault="0077675E" w:rsidP="003B66B8">
            <w:pPr>
              <w:jc w:val="right"/>
              <w:rPr>
                <w:rFonts w:ascii="Arial" w:hAnsi="Arial" w:cs="Arial"/>
                <w:sz w:val="16"/>
                <w:szCs w:val="16"/>
              </w:rPr>
            </w:pPr>
            <w:r>
              <w:rPr>
                <w:rFonts w:ascii="Arial" w:hAnsi="Arial" w:cs="Arial"/>
                <w:sz w:val="16"/>
                <w:szCs w:val="16"/>
              </w:rPr>
              <w:t>7</w:t>
            </w:r>
          </w:p>
        </w:tc>
        <w:tc>
          <w:tcPr>
            <w:tcW w:w="575" w:type="pct"/>
          </w:tcPr>
          <w:p w:rsidR="0077675E" w:rsidRPr="009B2037" w:rsidRDefault="0077675E" w:rsidP="003B66B8">
            <w:pPr>
              <w:jc w:val="right"/>
              <w:rPr>
                <w:rFonts w:ascii="Arial" w:hAnsi="Arial" w:cs="Arial"/>
                <w:sz w:val="16"/>
                <w:szCs w:val="16"/>
              </w:rPr>
            </w:pPr>
            <w:r>
              <w:rPr>
                <w:rFonts w:ascii="Arial" w:hAnsi="Arial" w:cs="Arial"/>
                <w:sz w:val="16"/>
                <w:szCs w:val="16"/>
              </w:rPr>
              <w:t>8</w:t>
            </w:r>
          </w:p>
        </w:tc>
      </w:tr>
      <w:tr w:rsidR="0077675E" w:rsidRPr="009B2037" w:rsidTr="0077675E">
        <w:trPr>
          <w:trHeight w:val="188"/>
        </w:trPr>
        <w:tc>
          <w:tcPr>
            <w:tcW w:w="865" w:type="pct"/>
          </w:tcPr>
          <w:p w:rsidR="0077675E" w:rsidRPr="009B2037" w:rsidRDefault="0077675E" w:rsidP="003B66B8">
            <w:pPr>
              <w:jc w:val="both"/>
              <w:rPr>
                <w:rFonts w:ascii="Arial" w:hAnsi="Arial" w:cs="Arial"/>
                <w:sz w:val="16"/>
                <w:szCs w:val="16"/>
              </w:rPr>
            </w:pPr>
            <w:r>
              <w:rPr>
                <w:rFonts w:ascii="Arial" w:hAnsi="Arial" w:cs="Arial"/>
                <w:sz w:val="16"/>
                <w:szCs w:val="16"/>
              </w:rPr>
              <w:t>Učenička zadruga</w:t>
            </w:r>
          </w:p>
        </w:tc>
        <w:tc>
          <w:tcPr>
            <w:tcW w:w="1211" w:type="pct"/>
          </w:tcPr>
          <w:p w:rsidR="0077675E" w:rsidRPr="009B2037" w:rsidRDefault="0077675E" w:rsidP="003B66B8">
            <w:pPr>
              <w:rPr>
                <w:rFonts w:ascii="Arial" w:hAnsi="Arial" w:cs="Arial"/>
                <w:sz w:val="16"/>
                <w:szCs w:val="16"/>
              </w:rPr>
            </w:pPr>
            <w:r>
              <w:rPr>
                <w:rFonts w:ascii="Arial" w:hAnsi="Arial" w:cs="Arial"/>
                <w:sz w:val="16"/>
                <w:szCs w:val="16"/>
              </w:rPr>
              <w:t xml:space="preserve">Učenike se kroz praktičnu nastavu i praktičan rad usmjerava prema učeničkom poduzetništvu koje   sutra može biti  i zanimanje </w:t>
            </w:r>
          </w:p>
        </w:tc>
        <w:tc>
          <w:tcPr>
            <w:tcW w:w="588" w:type="pct"/>
          </w:tcPr>
          <w:p w:rsidR="0077675E" w:rsidRPr="009B2037" w:rsidRDefault="0077675E" w:rsidP="003B66B8">
            <w:pPr>
              <w:jc w:val="right"/>
              <w:rPr>
                <w:rFonts w:ascii="Arial" w:hAnsi="Arial" w:cs="Arial"/>
                <w:sz w:val="16"/>
                <w:szCs w:val="16"/>
              </w:rPr>
            </w:pPr>
            <w:r>
              <w:rPr>
                <w:rFonts w:ascii="Arial" w:hAnsi="Arial" w:cs="Arial"/>
                <w:sz w:val="16"/>
                <w:szCs w:val="16"/>
              </w:rPr>
              <w:t>Broj učenika</w:t>
            </w:r>
          </w:p>
        </w:tc>
        <w:tc>
          <w:tcPr>
            <w:tcW w:w="587" w:type="pct"/>
          </w:tcPr>
          <w:p w:rsidR="0077675E" w:rsidRPr="009B2037" w:rsidRDefault="0077675E" w:rsidP="003B66B8">
            <w:pPr>
              <w:jc w:val="right"/>
              <w:rPr>
                <w:rFonts w:ascii="Arial" w:hAnsi="Arial" w:cs="Arial"/>
                <w:sz w:val="16"/>
                <w:szCs w:val="16"/>
              </w:rPr>
            </w:pPr>
            <w:r>
              <w:rPr>
                <w:rFonts w:ascii="Arial" w:hAnsi="Arial" w:cs="Arial"/>
                <w:sz w:val="16"/>
                <w:szCs w:val="16"/>
              </w:rPr>
              <w:t>10</w:t>
            </w:r>
          </w:p>
        </w:tc>
        <w:tc>
          <w:tcPr>
            <w:tcW w:w="588" w:type="pct"/>
          </w:tcPr>
          <w:p w:rsidR="0077675E" w:rsidRPr="009B2037" w:rsidRDefault="0077675E" w:rsidP="003B66B8">
            <w:pPr>
              <w:jc w:val="right"/>
              <w:rPr>
                <w:rFonts w:ascii="Arial" w:hAnsi="Arial" w:cs="Arial"/>
                <w:sz w:val="16"/>
                <w:szCs w:val="16"/>
              </w:rPr>
            </w:pPr>
            <w:r>
              <w:rPr>
                <w:rFonts w:ascii="Arial" w:hAnsi="Arial" w:cs="Arial"/>
                <w:sz w:val="16"/>
                <w:szCs w:val="16"/>
              </w:rPr>
              <w:t>10</w:t>
            </w:r>
          </w:p>
        </w:tc>
        <w:tc>
          <w:tcPr>
            <w:tcW w:w="587" w:type="pct"/>
          </w:tcPr>
          <w:p w:rsidR="0077675E" w:rsidRPr="009B2037" w:rsidRDefault="0077675E" w:rsidP="003B66B8">
            <w:pPr>
              <w:jc w:val="right"/>
              <w:rPr>
                <w:rFonts w:ascii="Arial" w:hAnsi="Arial" w:cs="Arial"/>
                <w:sz w:val="16"/>
                <w:szCs w:val="16"/>
              </w:rPr>
            </w:pPr>
            <w:r>
              <w:rPr>
                <w:rFonts w:ascii="Arial" w:hAnsi="Arial" w:cs="Arial"/>
                <w:sz w:val="16"/>
                <w:szCs w:val="16"/>
              </w:rPr>
              <w:t>12</w:t>
            </w:r>
          </w:p>
        </w:tc>
        <w:tc>
          <w:tcPr>
            <w:tcW w:w="575" w:type="pct"/>
          </w:tcPr>
          <w:p w:rsidR="0077675E" w:rsidRPr="009B2037" w:rsidRDefault="0077675E" w:rsidP="003B66B8">
            <w:pPr>
              <w:ind w:right="-41"/>
              <w:jc w:val="right"/>
              <w:rPr>
                <w:rFonts w:ascii="Arial" w:hAnsi="Arial" w:cs="Arial"/>
                <w:sz w:val="16"/>
                <w:szCs w:val="16"/>
              </w:rPr>
            </w:pPr>
            <w:r>
              <w:rPr>
                <w:rFonts w:ascii="Arial" w:hAnsi="Arial" w:cs="Arial"/>
                <w:sz w:val="16"/>
                <w:szCs w:val="16"/>
              </w:rPr>
              <w:t>14</w:t>
            </w:r>
          </w:p>
        </w:tc>
      </w:tr>
      <w:tr w:rsidR="0077675E" w:rsidRPr="009B2037" w:rsidTr="0077675E">
        <w:trPr>
          <w:trHeight w:val="188"/>
        </w:trPr>
        <w:tc>
          <w:tcPr>
            <w:tcW w:w="865" w:type="pct"/>
          </w:tcPr>
          <w:p w:rsidR="0077675E" w:rsidRDefault="0077675E" w:rsidP="003B66B8">
            <w:pPr>
              <w:jc w:val="both"/>
              <w:rPr>
                <w:rFonts w:ascii="Arial" w:hAnsi="Arial" w:cs="Arial"/>
                <w:sz w:val="16"/>
                <w:szCs w:val="16"/>
              </w:rPr>
            </w:pPr>
            <w:r>
              <w:rPr>
                <w:rFonts w:ascii="Arial" w:hAnsi="Arial" w:cs="Arial"/>
                <w:sz w:val="16"/>
                <w:szCs w:val="16"/>
              </w:rPr>
              <w:t>IN informatika</w:t>
            </w:r>
          </w:p>
        </w:tc>
        <w:tc>
          <w:tcPr>
            <w:tcW w:w="1211" w:type="pct"/>
          </w:tcPr>
          <w:p w:rsidR="0077675E" w:rsidRDefault="0077675E" w:rsidP="003B66B8">
            <w:pPr>
              <w:rPr>
                <w:rFonts w:ascii="Arial" w:hAnsi="Arial" w:cs="Arial"/>
                <w:sz w:val="16"/>
                <w:szCs w:val="16"/>
              </w:rPr>
            </w:pPr>
            <w:r>
              <w:rPr>
                <w:rFonts w:ascii="Arial" w:hAnsi="Arial" w:cs="Arial"/>
                <w:sz w:val="16"/>
                <w:szCs w:val="16"/>
              </w:rPr>
              <w:t>Učenike kroz nastavu zainteresirati za informatička znanja i praktično korištenje tih znanja u životu…</w:t>
            </w:r>
          </w:p>
        </w:tc>
        <w:tc>
          <w:tcPr>
            <w:tcW w:w="588" w:type="pct"/>
          </w:tcPr>
          <w:p w:rsidR="0077675E" w:rsidRDefault="0077675E" w:rsidP="003B66B8">
            <w:pPr>
              <w:jc w:val="right"/>
              <w:rPr>
                <w:rFonts w:ascii="Arial" w:hAnsi="Arial" w:cs="Arial"/>
                <w:sz w:val="16"/>
                <w:szCs w:val="16"/>
              </w:rPr>
            </w:pPr>
            <w:r>
              <w:rPr>
                <w:rFonts w:ascii="Arial" w:hAnsi="Arial" w:cs="Arial"/>
                <w:sz w:val="16"/>
                <w:szCs w:val="16"/>
              </w:rPr>
              <w:t>Broj učenika</w:t>
            </w:r>
          </w:p>
        </w:tc>
        <w:tc>
          <w:tcPr>
            <w:tcW w:w="587" w:type="pct"/>
          </w:tcPr>
          <w:p w:rsidR="0077675E" w:rsidRDefault="0077675E" w:rsidP="003B66B8">
            <w:pPr>
              <w:jc w:val="right"/>
              <w:rPr>
                <w:rFonts w:ascii="Arial" w:hAnsi="Arial" w:cs="Arial"/>
                <w:sz w:val="16"/>
                <w:szCs w:val="16"/>
              </w:rPr>
            </w:pPr>
            <w:r>
              <w:rPr>
                <w:rFonts w:ascii="Arial" w:hAnsi="Arial" w:cs="Arial"/>
                <w:sz w:val="16"/>
                <w:szCs w:val="16"/>
              </w:rPr>
              <w:t>22</w:t>
            </w:r>
          </w:p>
        </w:tc>
        <w:tc>
          <w:tcPr>
            <w:tcW w:w="588" w:type="pct"/>
          </w:tcPr>
          <w:p w:rsidR="0077675E" w:rsidRDefault="0077675E" w:rsidP="003B66B8">
            <w:pPr>
              <w:jc w:val="right"/>
              <w:rPr>
                <w:rFonts w:ascii="Arial" w:hAnsi="Arial" w:cs="Arial"/>
                <w:sz w:val="16"/>
                <w:szCs w:val="16"/>
              </w:rPr>
            </w:pPr>
            <w:r>
              <w:rPr>
                <w:rFonts w:ascii="Arial" w:hAnsi="Arial" w:cs="Arial"/>
                <w:sz w:val="16"/>
                <w:szCs w:val="16"/>
              </w:rPr>
              <w:t>27</w:t>
            </w:r>
          </w:p>
        </w:tc>
        <w:tc>
          <w:tcPr>
            <w:tcW w:w="587" w:type="pct"/>
          </w:tcPr>
          <w:p w:rsidR="0077675E" w:rsidRDefault="0077675E" w:rsidP="003B66B8">
            <w:pPr>
              <w:jc w:val="right"/>
              <w:rPr>
                <w:rFonts w:ascii="Arial" w:hAnsi="Arial" w:cs="Arial"/>
                <w:sz w:val="16"/>
                <w:szCs w:val="16"/>
              </w:rPr>
            </w:pPr>
            <w:r>
              <w:rPr>
                <w:rFonts w:ascii="Arial" w:hAnsi="Arial" w:cs="Arial"/>
                <w:sz w:val="16"/>
                <w:szCs w:val="16"/>
              </w:rPr>
              <w:t>28</w:t>
            </w:r>
          </w:p>
        </w:tc>
        <w:tc>
          <w:tcPr>
            <w:tcW w:w="575" w:type="pct"/>
          </w:tcPr>
          <w:p w:rsidR="0077675E" w:rsidRDefault="0077675E" w:rsidP="003B66B8">
            <w:pPr>
              <w:ind w:right="-41"/>
              <w:jc w:val="right"/>
              <w:rPr>
                <w:rFonts w:ascii="Arial" w:hAnsi="Arial" w:cs="Arial"/>
                <w:sz w:val="16"/>
                <w:szCs w:val="16"/>
              </w:rPr>
            </w:pPr>
            <w:r>
              <w:rPr>
                <w:rFonts w:ascii="Arial" w:hAnsi="Arial" w:cs="Arial"/>
                <w:sz w:val="16"/>
                <w:szCs w:val="16"/>
              </w:rPr>
              <w:t>29</w:t>
            </w:r>
          </w:p>
        </w:tc>
      </w:tr>
    </w:tbl>
    <w:p w:rsidR="0077675E" w:rsidRDefault="0077675E" w:rsidP="00434AEE">
      <w:pPr>
        <w:spacing w:after="0" w:line="240" w:lineRule="auto"/>
        <w:rPr>
          <w:rFonts w:ascii="Arial" w:hAnsi="Arial" w:cs="Arial"/>
          <w:b/>
          <w:sz w:val="20"/>
          <w:szCs w:val="20"/>
        </w:rPr>
      </w:pPr>
    </w:p>
    <w:p w:rsidR="0077675E" w:rsidRDefault="0077675E" w:rsidP="00434AEE">
      <w:pPr>
        <w:spacing w:after="0" w:line="240" w:lineRule="auto"/>
        <w:rPr>
          <w:rFonts w:ascii="Arial" w:hAnsi="Arial" w:cs="Arial"/>
          <w:b/>
          <w:sz w:val="20"/>
          <w:szCs w:val="20"/>
        </w:rPr>
      </w:pPr>
    </w:p>
    <w:p w:rsidR="0077675E" w:rsidRDefault="0077675E" w:rsidP="00434AEE">
      <w:pPr>
        <w:spacing w:after="0" w:line="240" w:lineRule="auto"/>
        <w:rPr>
          <w:rFonts w:ascii="Arial" w:hAnsi="Arial" w:cs="Arial"/>
          <w:b/>
          <w:sz w:val="20"/>
          <w:szCs w:val="20"/>
        </w:rPr>
      </w:pPr>
    </w:p>
    <w:p w:rsidR="00B2733D" w:rsidRDefault="00B2733D" w:rsidP="00434AEE">
      <w:pPr>
        <w:spacing w:after="0" w:line="240" w:lineRule="auto"/>
        <w:rPr>
          <w:rFonts w:ascii="Arial" w:hAnsi="Arial" w:cs="Arial"/>
          <w:b/>
          <w:sz w:val="20"/>
          <w:szCs w:val="20"/>
        </w:rPr>
      </w:pPr>
    </w:p>
    <w:p w:rsidR="00B2733D" w:rsidRDefault="00B2733D" w:rsidP="00434AEE">
      <w:pPr>
        <w:spacing w:after="0" w:line="240" w:lineRule="auto"/>
        <w:rPr>
          <w:rFonts w:ascii="Arial" w:hAnsi="Arial" w:cs="Arial"/>
          <w:b/>
          <w:sz w:val="20"/>
          <w:szCs w:val="20"/>
        </w:rPr>
      </w:pPr>
    </w:p>
    <w:p w:rsidR="008F05FD" w:rsidRDefault="008F05FD" w:rsidP="008F05FD">
      <w:pPr>
        <w:pBdr>
          <w:bottom w:val="single" w:sz="4" w:space="1" w:color="auto"/>
        </w:pBdr>
        <w:spacing w:after="0" w:line="240" w:lineRule="auto"/>
        <w:rPr>
          <w:rFonts w:ascii="Arial" w:hAnsi="Arial" w:cs="Arial"/>
          <w:b/>
        </w:rPr>
      </w:pPr>
      <w:r w:rsidRPr="00FD7999">
        <w:rPr>
          <w:rFonts w:ascii="Arial" w:hAnsi="Arial" w:cs="Arial"/>
          <w:b/>
        </w:rPr>
        <w:t>NAZIV PROGRAMA:</w:t>
      </w:r>
      <w:r w:rsidRPr="00FD7999">
        <w:rPr>
          <w:rFonts w:ascii="Arial" w:hAnsi="Arial" w:cs="Arial"/>
          <w:b/>
        </w:rPr>
        <w:tab/>
      </w:r>
      <w:r>
        <w:rPr>
          <w:rFonts w:ascii="Arial" w:hAnsi="Arial" w:cs="Arial"/>
          <w:b/>
        </w:rPr>
        <w:t xml:space="preserve"> </w:t>
      </w:r>
    </w:p>
    <w:p w:rsidR="008F05FD" w:rsidRDefault="008F05FD" w:rsidP="008F05FD">
      <w:pPr>
        <w:pBdr>
          <w:bottom w:val="single" w:sz="4" w:space="1" w:color="auto"/>
        </w:pBdr>
        <w:spacing w:after="0" w:line="240" w:lineRule="auto"/>
        <w:rPr>
          <w:rFonts w:ascii="Arial" w:hAnsi="Arial" w:cs="Arial"/>
          <w:b/>
        </w:rPr>
      </w:pPr>
    </w:p>
    <w:p w:rsidR="008F05FD" w:rsidRDefault="008F05FD" w:rsidP="008F05FD">
      <w:pPr>
        <w:pBdr>
          <w:bottom w:val="single" w:sz="4" w:space="1" w:color="auto"/>
        </w:pBdr>
        <w:spacing w:after="0" w:line="240" w:lineRule="auto"/>
        <w:rPr>
          <w:rFonts w:ascii="Arial" w:hAnsi="Arial" w:cs="Arial"/>
          <w:b/>
        </w:rPr>
      </w:pPr>
      <w:r>
        <w:rPr>
          <w:rFonts w:ascii="Arial" w:hAnsi="Arial" w:cs="Arial"/>
          <w:b/>
        </w:rPr>
        <w:t>PROGRAMI IZNAD ZAKONSKOG STANDARDA OSNOVNOŠKOLSKIH USTANOVA</w:t>
      </w:r>
    </w:p>
    <w:p w:rsidR="008F05FD" w:rsidRDefault="008F05FD" w:rsidP="008F05FD">
      <w:pPr>
        <w:pBdr>
          <w:bottom w:val="single" w:sz="4" w:space="1" w:color="auto"/>
        </w:pBdr>
        <w:spacing w:after="0" w:line="240" w:lineRule="auto"/>
        <w:rPr>
          <w:rFonts w:ascii="Arial" w:hAnsi="Arial" w:cs="Arial"/>
          <w:b/>
          <w:sz w:val="20"/>
          <w:szCs w:val="20"/>
        </w:rPr>
      </w:pPr>
    </w:p>
    <w:p w:rsidR="008F05FD" w:rsidRDefault="008F05FD" w:rsidP="008F05FD">
      <w:pPr>
        <w:spacing w:after="0" w:line="240" w:lineRule="auto"/>
        <w:rPr>
          <w:rFonts w:ascii="Arial" w:hAnsi="Arial" w:cs="Arial"/>
          <w:b/>
          <w:sz w:val="20"/>
          <w:szCs w:val="20"/>
        </w:rPr>
      </w:pPr>
    </w:p>
    <w:p w:rsidR="008F05FD" w:rsidRPr="008F05FD" w:rsidRDefault="008F05FD" w:rsidP="008F05FD">
      <w:pPr>
        <w:spacing w:after="0" w:line="240" w:lineRule="auto"/>
        <w:rPr>
          <w:rFonts w:ascii="Arial" w:hAnsi="Arial" w:cs="Arial"/>
          <w:b/>
          <w:sz w:val="20"/>
          <w:szCs w:val="20"/>
        </w:rPr>
      </w:pPr>
      <w:r w:rsidRPr="008F05FD">
        <w:rPr>
          <w:rFonts w:ascii="Arial" w:hAnsi="Arial" w:cs="Arial"/>
          <w:b/>
          <w:sz w:val="20"/>
          <w:szCs w:val="20"/>
        </w:rPr>
        <w:t>STRATEŠKI CILJ: 3. Razvoj ljudskih potencijala i povećanje kvalitete života</w:t>
      </w:r>
      <w:r w:rsidRPr="008F05FD">
        <w:rPr>
          <w:rFonts w:ascii="Arial" w:hAnsi="Arial" w:cs="Arial"/>
          <w:b/>
          <w:sz w:val="20"/>
          <w:szCs w:val="20"/>
        </w:rPr>
        <w:tab/>
      </w:r>
    </w:p>
    <w:p w:rsidR="008F05FD" w:rsidRDefault="0077675E" w:rsidP="008F05FD">
      <w:pPr>
        <w:spacing w:after="0" w:line="240" w:lineRule="auto"/>
        <w:rPr>
          <w:rFonts w:ascii="Arial" w:hAnsi="Arial" w:cs="Arial"/>
          <w:b/>
          <w:sz w:val="20"/>
          <w:szCs w:val="20"/>
        </w:rPr>
      </w:pPr>
      <w:r>
        <w:rPr>
          <w:rFonts w:ascii="Arial" w:hAnsi="Arial" w:cs="Arial"/>
          <w:b/>
          <w:sz w:val="20"/>
          <w:szCs w:val="20"/>
        </w:rPr>
        <w:t>Ovim programima utjecati na kvalitetu života i rada učenika i učitelja te ostalih djelatnika škole</w:t>
      </w:r>
    </w:p>
    <w:p w:rsidR="0077675E" w:rsidRPr="008F05FD" w:rsidRDefault="0077675E" w:rsidP="008F05FD">
      <w:pPr>
        <w:spacing w:after="0" w:line="240" w:lineRule="auto"/>
        <w:rPr>
          <w:rFonts w:ascii="Arial" w:hAnsi="Arial" w:cs="Arial"/>
          <w:b/>
          <w:sz w:val="20"/>
          <w:szCs w:val="20"/>
        </w:rPr>
      </w:pPr>
    </w:p>
    <w:p w:rsidR="008F05FD" w:rsidRPr="008F05FD" w:rsidRDefault="008F05FD" w:rsidP="008F05FD">
      <w:pPr>
        <w:spacing w:after="0" w:line="240" w:lineRule="auto"/>
        <w:rPr>
          <w:rFonts w:ascii="Arial" w:hAnsi="Arial" w:cs="Arial"/>
          <w:b/>
          <w:sz w:val="20"/>
          <w:szCs w:val="20"/>
        </w:rPr>
      </w:pPr>
      <w:r w:rsidRPr="008F05FD">
        <w:rPr>
          <w:rFonts w:ascii="Arial" w:hAnsi="Arial" w:cs="Arial"/>
          <w:b/>
          <w:sz w:val="20"/>
          <w:szCs w:val="20"/>
        </w:rPr>
        <w:t>PRIORITET: 3.2.  Unapređenje obrazovnog sustava te njegova usklađenost sa potrebama u gospodarstvu</w:t>
      </w:r>
    </w:p>
    <w:p w:rsidR="008F05FD" w:rsidRDefault="008F05FD" w:rsidP="008F05FD">
      <w:pPr>
        <w:spacing w:after="0" w:line="240" w:lineRule="auto"/>
        <w:rPr>
          <w:rFonts w:ascii="Arial" w:hAnsi="Arial" w:cs="Arial"/>
          <w:b/>
          <w:sz w:val="20"/>
          <w:szCs w:val="20"/>
        </w:rPr>
      </w:pPr>
    </w:p>
    <w:p w:rsidR="008F05FD" w:rsidRPr="00D3713E" w:rsidRDefault="008F05FD" w:rsidP="008F05FD">
      <w:pPr>
        <w:spacing w:after="0" w:line="240" w:lineRule="auto"/>
        <w:rPr>
          <w:rFonts w:ascii="Arial" w:hAnsi="Arial" w:cs="Arial"/>
          <w:i/>
          <w:sz w:val="20"/>
          <w:szCs w:val="20"/>
        </w:rPr>
      </w:pPr>
      <w:r>
        <w:rPr>
          <w:rFonts w:ascii="Arial" w:hAnsi="Arial" w:cs="Arial"/>
          <w:b/>
          <w:sz w:val="20"/>
          <w:szCs w:val="20"/>
        </w:rPr>
        <w:t xml:space="preserve">POSEBNI CILJ : </w:t>
      </w:r>
      <w:r w:rsidRPr="00D3713E">
        <w:rPr>
          <w:rFonts w:ascii="Arial" w:hAnsi="Arial" w:cs="Arial"/>
          <w:i/>
          <w:sz w:val="20"/>
          <w:szCs w:val="20"/>
        </w:rPr>
        <w:t xml:space="preserve"> </w:t>
      </w:r>
    </w:p>
    <w:p w:rsidR="008F05FD" w:rsidRPr="0077675E" w:rsidRDefault="00D7619E" w:rsidP="008F05FD">
      <w:pPr>
        <w:spacing w:after="0" w:line="240" w:lineRule="auto"/>
        <w:rPr>
          <w:rFonts w:ascii="Arial" w:hAnsi="Arial" w:cs="Arial"/>
          <w:sz w:val="20"/>
          <w:szCs w:val="20"/>
        </w:rPr>
      </w:pPr>
      <w:r w:rsidRPr="0077675E">
        <w:rPr>
          <w:rFonts w:ascii="Arial" w:hAnsi="Arial" w:cs="Arial"/>
          <w:sz w:val="20"/>
          <w:szCs w:val="20"/>
        </w:rPr>
        <w:t>Omogućiti stjecanje znanja i vještina učenika prema njihovim potrebama i interesima. Zadovoljiti specifične potrebe pojedinih grupacija učenika (s teškoćama, darovitih, učenika-putnika), poboljšati sigurnost u školama, poboljšati prostorne uvjete rada.</w:t>
      </w:r>
    </w:p>
    <w:p w:rsidR="00D7619E" w:rsidRPr="00D7619E" w:rsidRDefault="00D7619E" w:rsidP="008F05FD">
      <w:pPr>
        <w:spacing w:after="0" w:line="240" w:lineRule="auto"/>
        <w:rPr>
          <w:rFonts w:ascii="Arial" w:hAnsi="Arial" w:cs="Arial"/>
          <w:color w:val="FF0000"/>
          <w:sz w:val="20"/>
          <w:szCs w:val="20"/>
        </w:rPr>
      </w:pPr>
    </w:p>
    <w:p w:rsidR="008F05FD" w:rsidRPr="00D3713E" w:rsidRDefault="008F05FD" w:rsidP="008F05FD">
      <w:pPr>
        <w:spacing w:after="0" w:line="240" w:lineRule="auto"/>
        <w:rPr>
          <w:rFonts w:ascii="Arial" w:hAnsi="Arial" w:cs="Arial"/>
          <w:i/>
          <w:sz w:val="20"/>
          <w:szCs w:val="20"/>
        </w:rPr>
      </w:pPr>
      <w:r>
        <w:rPr>
          <w:rFonts w:ascii="Arial" w:hAnsi="Arial" w:cs="Arial"/>
          <w:b/>
          <w:sz w:val="20"/>
          <w:szCs w:val="20"/>
        </w:rPr>
        <w:t xml:space="preserve">ZAKONSKE I DRUGE PODLOGE NA KOJIMA SE PROGRAM ZASNIVA: </w:t>
      </w:r>
      <w:r w:rsidRPr="00D3713E">
        <w:rPr>
          <w:rFonts w:ascii="Arial" w:hAnsi="Arial" w:cs="Arial"/>
          <w:i/>
          <w:sz w:val="20"/>
          <w:szCs w:val="20"/>
        </w:rPr>
        <w:t>(potrebno je navesti koji je zakonski ili drugi temelj za uključenje programa u Proračun)</w:t>
      </w:r>
    </w:p>
    <w:p w:rsidR="008F05FD" w:rsidRPr="000C2AAB" w:rsidRDefault="00D7619E" w:rsidP="008F05FD">
      <w:pPr>
        <w:spacing w:after="0" w:line="240" w:lineRule="auto"/>
        <w:rPr>
          <w:rFonts w:ascii="Arial" w:hAnsi="Arial" w:cs="Arial"/>
          <w:sz w:val="20"/>
          <w:szCs w:val="20"/>
        </w:rPr>
      </w:pPr>
      <w:r w:rsidRPr="000C2AAB">
        <w:rPr>
          <w:rFonts w:ascii="Arial" w:hAnsi="Arial" w:cs="Arial"/>
          <w:sz w:val="20"/>
          <w:szCs w:val="20"/>
        </w:rPr>
        <w:t xml:space="preserve">Zakon o odgoju i obrazovanju u osnovnoj i srednjoj školi (NN 87/08, 86/09 , 92/10, 105/10, 90/11, 5/12, 16/12, 86/12, 86/12, 126/12, 94/13), Zakon o lokalnoj i područnoj (regionalnoj) samoupravi (NN 33/01, 60/01, 129/05, 109/07, 125/08, 36/09, 150/11, 144/12, 19/13), Državni pedagoški standard osnovnoškolskog sustava odgoja i obrazovanja (NN 63/08 i 90/10), Pravilnik o osnovnoškolskom odgoju i obrazovanju učenika s teškoćama u razvoju (NN 59/90, 23/91, 74/99, Pravilnik o kriterijima za financiranje programa iznad minimalnog zakonskog standarda (širih javnih potreba) ustanovama školstva kojima je osnivač Primorsko-goranska županija (ožujak 2010.), </w:t>
      </w:r>
      <w:bookmarkStart w:id="0" w:name="_GoBack"/>
      <w:bookmarkEnd w:id="0"/>
    </w:p>
    <w:p w:rsidR="008F05FD" w:rsidRPr="00434AEE" w:rsidRDefault="008F05FD" w:rsidP="008F05FD">
      <w:pPr>
        <w:spacing w:after="0" w:line="240" w:lineRule="auto"/>
        <w:rPr>
          <w:rFonts w:ascii="Arial" w:hAnsi="Arial" w:cs="Arial"/>
          <w:sz w:val="20"/>
          <w:szCs w:val="20"/>
        </w:rPr>
      </w:pPr>
    </w:p>
    <w:p w:rsidR="008F05FD" w:rsidRDefault="008F05FD" w:rsidP="008F05FD">
      <w:pPr>
        <w:spacing w:after="0" w:line="240" w:lineRule="auto"/>
        <w:rPr>
          <w:rFonts w:ascii="Arial" w:hAnsi="Arial" w:cs="Arial"/>
          <w:b/>
          <w:sz w:val="20"/>
          <w:szCs w:val="20"/>
        </w:rPr>
      </w:pPr>
      <w:r w:rsidRPr="00B36200">
        <w:rPr>
          <w:rFonts w:ascii="Arial" w:hAnsi="Arial" w:cs="Arial"/>
          <w:b/>
          <w:sz w:val="20"/>
          <w:szCs w:val="20"/>
        </w:rPr>
        <w:t>ISHODIŠTE I POKAZATELJI NA KOJIMA SE ZASNIVAJU IZRAČUNI I OCJENE POTREBNIH SREDSTAVA</w:t>
      </w:r>
      <w:r>
        <w:rPr>
          <w:rFonts w:ascii="Arial" w:hAnsi="Arial" w:cs="Arial"/>
          <w:b/>
          <w:sz w:val="20"/>
          <w:szCs w:val="20"/>
        </w:rPr>
        <w:t xml:space="preserve"> ZA PROVOĐENJE PROGRAMA</w:t>
      </w:r>
      <w:r w:rsidRPr="00B36200">
        <w:rPr>
          <w:rFonts w:ascii="Arial" w:hAnsi="Arial" w:cs="Arial"/>
          <w:b/>
          <w:sz w:val="20"/>
          <w:szCs w:val="20"/>
        </w:rPr>
        <w:t>:</w:t>
      </w:r>
    </w:p>
    <w:p w:rsidR="008F05FD" w:rsidRDefault="008F05FD" w:rsidP="008F05FD">
      <w:pPr>
        <w:spacing w:after="0" w:line="240" w:lineRule="auto"/>
        <w:rPr>
          <w:rFonts w:ascii="Arial" w:hAnsi="Arial" w:cs="Arial"/>
          <w:sz w:val="20"/>
          <w:szCs w:val="20"/>
        </w:rPr>
      </w:pPr>
    </w:p>
    <w:p w:rsidR="004513C8" w:rsidRPr="004513C8" w:rsidRDefault="004513C8" w:rsidP="004513C8">
      <w:pPr>
        <w:spacing w:after="0" w:line="240" w:lineRule="auto"/>
        <w:rPr>
          <w:rFonts w:ascii="Arial" w:hAnsi="Arial" w:cs="Arial"/>
          <w:sz w:val="20"/>
          <w:szCs w:val="20"/>
        </w:rPr>
      </w:pPr>
      <w:r w:rsidRPr="004513C8">
        <w:rPr>
          <w:rFonts w:ascii="Arial" w:hAnsi="Arial" w:cs="Arial"/>
          <w:sz w:val="20"/>
          <w:szCs w:val="20"/>
        </w:rPr>
        <w:t>Temeljem odluke PGŽ o financiranju Programa produženog boravka učenika putnika u školi se provodi trosatni /3 sata/ program kojim se učenici putnici organizirano vode u nekim aktivnostima /razne igre, sportske aktivnosti, pisanje i čitanje, igre na računalu, likovno stvaralaštvo…/.</w:t>
      </w:r>
    </w:p>
    <w:p w:rsidR="004513C8" w:rsidRPr="004513C8" w:rsidRDefault="004513C8" w:rsidP="004513C8">
      <w:pPr>
        <w:spacing w:after="0" w:line="240" w:lineRule="auto"/>
        <w:rPr>
          <w:rFonts w:ascii="Arial" w:hAnsi="Arial" w:cs="Arial"/>
          <w:sz w:val="20"/>
          <w:szCs w:val="20"/>
        </w:rPr>
      </w:pPr>
      <w:r w:rsidRPr="004513C8">
        <w:rPr>
          <w:rFonts w:ascii="Arial" w:hAnsi="Arial" w:cs="Arial"/>
          <w:sz w:val="20"/>
          <w:szCs w:val="20"/>
        </w:rPr>
        <w:t xml:space="preserve">Ovaj se program pokazao neophodnim za potrebe naše škole zbog  loših vremenskih uvjeta zimi.  Program produženog boravka osobito je značajan za učenike slabijega uspjeha, jer pri pisanju domaćih uradaka imaju stručnu pomoć učitelja, a sudjeluju i u radu mnogih kreativnih radionica. </w:t>
      </w:r>
    </w:p>
    <w:p w:rsidR="004513C8" w:rsidRPr="004513C8" w:rsidRDefault="004513C8" w:rsidP="004513C8">
      <w:pPr>
        <w:spacing w:after="0" w:line="240" w:lineRule="auto"/>
        <w:rPr>
          <w:rFonts w:ascii="Arial" w:hAnsi="Arial" w:cs="Arial"/>
          <w:sz w:val="20"/>
          <w:szCs w:val="20"/>
        </w:rPr>
      </w:pPr>
    </w:p>
    <w:p w:rsidR="004513C8" w:rsidRPr="004513C8" w:rsidRDefault="004513C8" w:rsidP="004513C8">
      <w:pPr>
        <w:spacing w:after="0" w:line="240" w:lineRule="auto"/>
        <w:rPr>
          <w:rFonts w:ascii="Arial" w:hAnsi="Arial" w:cs="Arial"/>
          <w:sz w:val="20"/>
          <w:szCs w:val="20"/>
        </w:rPr>
      </w:pPr>
      <w:r w:rsidRPr="004513C8">
        <w:rPr>
          <w:rFonts w:ascii="Arial" w:hAnsi="Arial" w:cs="Arial"/>
          <w:sz w:val="20"/>
          <w:szCs w:val="20"/>
        </w:rPr>
        <w:t>Aktivnost financira Primorsko – goranska županija. Planirana sredstva su 35000,00 kuna.</w:t>
      </w:r>
    </w:p>
    <w:p w:rsidR="004513C8" w:rsidRPr="004513C8" w:rsidRDefault="004513C8" w:rsidP="004513C8">
      <w:pPr>
        <w:spacing w:after="0" w:line="240" w:lineRule="auto"/>
        <w:rPr>
          <w:rFonts w:ascii="Arial" w:hAnsi="Arial" w:cs="Arial"/>
          <w:sz w:val="20"/>
          <w:szCs w:val="20"/>
        </w:rPr>
      </w:pPr>
    </w:p>
    <w:p w:rsidR="004513C8" w:rsidRPr="004513C8" w:rsidRDefault="004513C8" w:rsidP="004513C8">
      <w:pPr>
        <w:spacing w:after="0" w:line="240" w:lineRule="auto"/>
        <w:rPr>
          <w:rFonts w:ascii="Arial" w:hAnsi="Arial" w:cs="Arial"/>
          <w:sz w:val="20"/>
          <w:szCs w:val="20"/>
        </w:rPr>
      </w:pPr>
      <w:r w:rsidRPr="004513C8">
        <w:rPr>
          <w:rFonts w:ascii="Arial" w:hAnsi="Arial" w:cs="Arial"/>
          <w:sz w:val="20"/>
          <w:szCs w:val="20"/>
        </w:rPr>
        <w:t xml:space="preserve"> </w:t>
      </w:r>
    </w:p>
    <w:p w:rsidR="004513C8" w:rsidRPr="004513C8" w:rsidRDefault="004513C8" w:rsidP="004513C8">
      <w:pPr>
        <w:spacing w:after="0" w:line="240" w:lineRule="auto"/>
        <w:rPr>
          <w:rFonts w:ascii="Arial" w:hAnsi="Arial" w:cs="Arial"/>
          <w:sz w:val="20"/>
          <w:szCs w:val="20"/>
        </w:rPr>
      </w:pPr>
      <w:r w:rsidRPr="004513C8">
        <w:rPr>
          <w:rFonts w:ascii="Arial" w:hAnsi="Arial" w:cs="Arial"/>
          <w:sz w:val="20"/>
          <w:szCs w:val="20"/>
        </w:rPr>
        <w:lastRenderedPageBreak/>
        <w:t xml:space="preserve">Ovim programom nakon završetka nastave pružiti učenicima putnicima sigurnost i brigu do odlaska svojim kućama te im kroz to vrijeme omogućiti korisno iskoristiti vrijeme do polaska kući </w:t>
      </w:r>
    </w:p>
    <w:p w:rsidR="004513C8" w:rsidRPr="004513C8" w:rsidRDefault="004513C8" w:rsidP="004513C8">
      <w:pPr>
        <w:spacing w:after="0" w:line="240" w:lineRule="auto"/>
        <w:rPr>
          <w:rFonts w:ascii="Arial" w:hAnsi="Arial" w:cs="Arial"/>
          <w:sz w:val="20"/>
          <w:szCs w:val="20"/>
        </w:rPr>
      </w:pPr>
    </w:p>
    <w:p w:rsidR="00D7619E" w:rsidRDefault="004513C8" w:rsidP="004513C8">
      <w:pPr>
        <w:spacing w:after="0" w:line="240" w:lineRule="auto"/>
        <w:rPr>
          <w:rFonts w:ascii="Arial" w:hAnsi="Arial" w:cs="Arial"/>
          <w:sz w:val="20"/>
          <w:szCs w:val="20"/>
        </w:rPr>
      </w:pPr>
      <w:r w:rsidRPr="004513C8">
        <w:rPr>
          <w:rFonts w:ascii="Arial" w:hAnsi="Arial" w:cs="Arial"/>
          <w:sz w:val="20"/>
          <w:szCs w:val="20"/>
        </w:rPr>
        <w:t>Utjecati da učenici u tom vremenu napišu domaće zadaće i utvrde naučeno tijekom nastave kako bi  kod kuće imali više slobodnog vremena</w:t>
      </w:r>
      <w:r w:rsidR="00396596">
        <w:rPr>
          <w:rFonts w:ascii="Arial" w:hAnsi="Arial" w:cs="Arial"/>
          <w:sz w:val="20"/>
          <w:szCs w:val="20"/>
        </w:rPr>
        <w:t>.</w:t>
      </w:r>
    </w:p>
    <w:p w:rsidR="00396596" w:rsidRDefault="00396596" w:rsidP="004513C8">
      <w:pPr>
        <w:spacing w:after="0" w:line="240" w:lineRule="auto"/>
        <w:rPr>
          <w:rFonts w:ascii="Arial" w:hAnsi="Arial" w:cs="Arial"/>
          <w:sz w:val="20"/>
          <w:szCs w:val="20"/>
        </w:rPr>
      </w:pPr>
    </w:p>
    <w:p w:rsidR="00396596" w:rsidRDefault="00396596" w:rsidP="00396596">
      <w:pPr>
        <w:spacing w:after="0" w:line="240" w:lineRule="auto"/>
        <w:rPr>
          <w:rFonts w:ascii="Arial" w:hAnsi="Arial" w:cs="Arial"/>
          <w:b/>
          <w:sz w:val="20"/>
          <w:szCs w:val="20"/>
        </w:rPr>
      </w:pPr>
      <w:r w:rsidRPr="00B36200">
        <w:rPr>
          <w:rFonts w:ascii="Arial" w:hAnsi="Arial" w:cs="Arial"/>
          <w:b/>
          <w:sz w:val="20"/>
          <w:szCs w:val="20"/>
        </w:rPr>
        <w:t>NAČIN I SREDSTVA ZA REALIZACIJU PROGRAMA:</w:t>
      </w:r>
    </w:p>
    <w:tbl>
      <w:tblPr>
        <w:tblStyle w:val="Reetkatablice"/>
        <w:tblW w:w="0" w:type="auto"/>
        <w:tblLook w:val="04A0"/>
      </w:tblPr>
      <w:tblGrid>
        <w:gridCol w:w="817"/>
        <w:gridCol w:w="3969"/>
        <w:gridCol w:w="1701"/>
        <w:gridCol w:w="1701"/>
        <w:gridCol w:w="1667"/>
      </w:tblGrid>
      <w:tr w:rsidR="00396596" w:rsidRPr="00041292" w:rsidTr="000A21CF">
        <w:tc>
          <w:tcPr>
            <w:tcW w:w="817" w:type="dxa"/>
          </w:tcPr>
          <w:p w:rsidR="00396596" w:rsidRPr="00041292" w:rsidRDefault="00396596" w:rsidP="000A21CF">
            <w:pPr>
              <w:jc w:val="center"/>
              <w:rPr>
                <w:rFonts w:ascii="Arial" w:hAnsi="Arial" w:cs="Arial"/>
                <w:b/>
                <w:sz w:val="18"/>
                <w:szCs w:val="18"/>
              </w:rPr>
            </w:pPr>
            <w:r>
              <w:rPr>
                <w:rFonts w:ascii="Arial" w:hAnsi="Arial" w:cs="Arial"/>
                <w:b/>
                <w:sz w:val="18"/>
                <w:szCs w:val="18"/>
              </w:rPr>
              <w:t>R.br.</w:t>
            </w:r>
          </w:p>
        </w:tc>
        <w:tc>
          <w:tcPr>
            <w:tcW w:w="3969" w:type="dxa"/>
          </w:tcPr>
          <w:p w:rsidR="00396596" w:rsidRPr="006639B1" w:rsidRDefault="00396596" w:rsidP="000A21CF">
            <w:pPr>
              <w:rPr>
                <w:rFonts w:ascii="Arial" w:hAnsi="Arial" w:cs="Arial"/>
                <w:b/>
                <w:sz w:val="18"/>
                <w:szCs w:val="18"/>
              </w:rPr>
            </w:pPr>
            <w:r w:rsidRPr="006639B1">
              <w:rPr>
                <w:rFonts w:ascii="Arial" w:hAnsi="Arial" w:cs="Arial"/>
                <w:b/>
                <w:sz w:val="18"/>
                <w:szCs w:val="18"/>
              </w:rPr>
              <w:t>Naziv aktivnosti / projekta</w:t>
            </w:r>
          </w:p>
        </w:tc>
        <w:tc>
          <w:tcPr>
            <w:tcW w:w="1701" w:type="dxa"/>
          </w:tcPr>
          <w:p w:rsidR="00396596" w:rsidRPr="00041292" w:rsidRDefault="00396596" w:rsidP="000A21CF">
            <w:pPr>
              <w:jc w:val="center"/>
              <w:rPr>
                <w:rFonts w:ascii="Arial" w:hAnsi="Arial" w:cs="Arial"/>
                <w:b/>
                <w:sz w:val="18"/>
                <w:szCs w:val="18"/>
              </w:rPr>
            </w:pPr>
            <w:r>
              <w:rPr>
                <w:rFonts w:ascii="Arial" w:hAnsi="Arial" w:cs="Arial"/>
                <w:b/>
                <w:sz w:val="18"/>
                <w:szCs w:val="18"/>
              </w:rPr>
              <w:t>2017.</w:t>
            </w:r>
          </w:p>
        </w:tc>
        <w:tc>
          <w:tcPr>
            <w:tcW w:w="1701" w:type="dxa"/>
          </w:tcPr>
          <w:p w:rsidR="00396596" w:rsidRPr="00041292" w:rsidRDefault="00396596" w:rsidP="000A21CF">
            <w:pPr>
              <w:jc w:val="center"/>
              <w:rPr>
                <w:rFonts w:ascii="Arial" w:hAnsi="Arial" w:cs="Arial"/>
                <w:b/>
                <w:sz w:val="18"/>
                <w:szCs w:val="18"/>
              </w:rPr>
            </w:pPr>
            <w:r>
              <w:rPr>
                <w:rFonts w:ascii="Arial" w:hAnsi="Arial" w:cs="Arial"/>
                <w:b/>
                <w:sz w:val="18"/>
                <w:szCs w:val="18"/>
              </w:rPr>
              <w:t>2018.</w:t>
            </w:r>
          </w:p>
        </w:tc>
        <w:tc>
          <w:tcPr>
            <w:tcW w:w="1667" w:type="dxa"/>
          </w:tcPr>
          <w:p w:rsidR="00396596" w:rsidRPr="00041292" w:rsidRDefault="00396596" w:rsidP="000A21CF">
            <w:pPr>
              <w:jc w:val="center"/>
              <w:rPr>
                <w:rFonts w:ascii="Arial" w:hAnsi="Arial" w:cs="Arial"/>
                <w:b/>
                <w:sz w:val="18"/>
                <w:szCs w:val="18"/>
              </w:rPr>
            </w:pPr>
            <w:r>
              <w:rPr>
                <w:rFonts w:ascii="Arial" w:hAnsi="Arial" w:cs="Arial"/>
                <w:b/>
                <w:sz w:val="18"/>
                <w:szCs w:val="18"/>
              </w:rPr>
              <w:t>2019.</w:t>
            </w:r>
          </w:p>
        </w:tc>
      </w:tr>
      <w:tr w:rsidR="00396596" w:rsidRPr="00041292" w:rsidTr="000A21CF">
        <w:tc>
          <w:tcPr>
            <w:tcW w:w="817" w:type="dxa"/>
          </w:tcPr>
          <w:p w:rsidR="00396596" w:rsidRPr="000C7146" w:rsidRDefault="00396596" w:rsidP="000A21CF">
            <w:pPr>
              <w:jc w:val="center"/>
              <w:rPr>
                <w:rFonts w:ascii="Arial" w:hAnsi="Arial" w:cs="Arial"/>
                <w:sz w:val="18"/>
                <w:szCs w:val="18"/>
              </w:rPr>
            </w:pPr>
            <w:r w:rsidRPr="000C7146">
              <w:rPr>
                <w:rFonts w:ascii="Arial" w:hAnsi="Arial" w:cs="Arial"/>
                <w:sz w:val="18"/>
                <w:szCs w:val="18"/>
              </w:rPr>
              <w:t>1.</w:t>
            </w:r>
          </w:p>
        </w:tc>
        <w:tc>
          <w:tcPr>
            <w:tcW w:w="3969" w:type="dxa"/>
          </w:tcPr>
          <w:p w:rsidR="00396596" w:rsidRPr="006639B1" w:rsidRDefault="00396596" w:rsidP="000A21CF">
            <w:pPr>
              <w:rPr>
                <w:rFonts w:ascii="Arial" w:hAnsi="Arial" w:cs="Arial"/>
                <w:sz w:val="18"/>
                <w:szCs w:val="18"/>
              </w:rPr>
            </w:pPr>
            <w:r w:rsidRPr="006639B1">
              <w:rPr>
                <w:rFonts w:ascii="Arial" w:hAnsi="Arial" w:cs="Arial"/>
                <w:sz w:val="18"/>
                <w:szCs w:val="18"/>
              </w:rPr>
              <w:t>Produženi boravak učenika-putnika</w:t>
            </w:r>
          </w:p>
          <w:p w:rsidR="00396596" w:rsidRPr="006639B1" w:rsidRDefault="00396596" w:rsidP="000A21CF">
            <w:pPr>
              <w:rPr>
                <w:rFonts w:ascii="Arial" w:hAnsi="Arial" w:cs="Arial"/>
                <w:sz w:val="18"/>
                <w:szCs w:val="18"/>
              </w:rPr>
            </w:pPr>
          </w:p>
        </w:tc>
        <w:tc>
          <w:tcPr>
            <w:tcW w:w="1701" w:type="dxa"/>
          </w:tcPr>
          <w:p w:rsidR="00396596" w:rsidRPr="00802EA9" w:rsidRDefault="00396596" w:rsidP="000A21CF">
            <w:pPr>
              <w:jc w:val="right"/>
              <w:rPr>
                <w:rFonts w:ascii="Arial" w:hAnsi="Arial" w:cs="Arial"/>
                <w:sz w:val="18"/>
                <w:szCs w:val="18"/>
              </w:rPr>
            </w:pPr>
            <w:r>
              <w:rPr>
                <w:rFonts w:ascii="Arial" w:hAnsi="Arial" w:cs="Arial"/>
                <w:sz w:val="18"/>
                <w:szCs w:val="18"/>
              </w:rPr>
              <w:t>35.000,00</w:t>
            </w:r>
          </w:p>
        </w:tc>
        <w:tc>
          <w:tcPr>
            <w:tcW w:w="1701" w:type="dxa"/>
          </w:tcPr>
          <w:p w:rsidR="00396596" w:rsidRPr="00802EA9" w:rsidRDefault="00396596" w:rsidP="000A21CF">
            <w:pPr>
              <w:jc w:val="right"/>
              <w:rPr>
                <w:rFonts w:ascii="Arial" w:hAnsi="Arial" w:cs="Arial"/>
                <w:sz w:val="18"/>
                <w:szCs w:val="18"/>
              </w:rPr>
            </w:pPr>
            <w:r>
              <w:rPr>
                <w:rFonts w:ascii="Arial" w:hAnsi="Arial" w:cs="Arial"/>
                <w:sz w:val="18"/>
                <w:szCs w:val="18"/>
              </w:rPr>
              <w:t>35.000,00</w:t>
            </w:r>
          </w:p>
        </w:tc>
        <w:tc>
          <w:tcPr>
            <w:tcW w:w="1667" w:type="dxa"/>
          </w:tcPr>
          <w:p w:rsidR="00396596" w:rsidRPr="00802EA9" w:rsidRDefault="00396596" w:rsidP="000A21CF">
            <w:pPr>
              <w:jc w:val="right"/>
              <w:rPr>
                <w:rFonts w:ascii="Arial" w:hAnsi="Arial" w:cs="Arial"/>
                <w:sz w:val="18"/>
                <w:szCs w:val="18"/>
              </w:rPr>
            </w:pPr>
            <w:r>
              <w:rPr>
                <w:rFonts w:ascii="Arial" w:hAnsi="Arial" w:cs="Arial"/>
                <w:sz w:val="18"/>
                <w:szCs w:val="18"/>
              </w:rPr>
              <w:t>35.000,00</w:t>
            </w:r>
          </w:p>
        </w:tc>
      </w:tr>
      <w:tr w:rsidR="00396596" w:rsidRPr="00D7619E" w:rsidTr="000A21CF">
        <w:tc>
          <w:tcPr>
            <w:tcW w:w="817" w:type="dxa"/>
          </w:tcPr>
          <w:p w:rsidR="00396596" w:rsidRPr="00D7619E" w:rsidRDefault="00396596" w:rsidP="000A21CF">
            <w:pPr>
              <w:jc w:val="center"/>
              <w:rPr>
                <w:rFonts w:ascii="Arial" w:hAnsi="Arial" w:cs="Arial"/>
                <w:sz w:val="18"/>
                <w:szCs w:val="18"/>
              </w:rPr>
            </w:pPr>
            <w:r>
              <w:rPr>
                <w:rFonts w:ascii="Arial" w:hAnsi="Arial" w:cs="Arial"/>
                <w:sz w:val="18"/>
                <w:szCs w:val="18"/>
              </w:rPr>
              <w:t>2</w:t>
            </w:r>
            <w:r w:rsidRPr="00D7619E">
              <w:rPr>
                <w:rFonts w:ascii="Arial" w:hAnsi="Arial" w:cs="Arial"/>
                <w:sz w:val="18"/>
                <w:szCs w:val="18"/>
              </w:rPr>
              <w:t xml:space="preserve">. </w:t>
            </w:r>
          </w:p>
        </w:tc>
        <w:tc>
          <w:tcPr>
            <w:tcW w:w="3969" w:type="dxa"/>
          </w:tcPr>
          <w:p w:rsidR="00396596" w:rsidRPr="006639B1" w:rsidRDefault="00396596" w:rsidP="000A21CF">
            <w:pPr>
              <w:rPr>
                <w:rFonts w:ascii="Arial" w:hAnsi="Arial" w:cs="Arial"/>
                <w:sz w:val="18"/>
                <w:szCs w:val="18"/>
              </w:rPr>
            </w:pPr>
            <w:r w:rsidRPr="006639B1">
              <w:rPr>
                <w:rFonts w:ascii="Arial" w:hAnsi="Arial" w:cs="Arial"/>
                <w:sz w:val="18"/>
                <w:szCs w:val="18"/>
              </w:rPr>
              <w:t>Programi za poticanje dodatnog odgojno-obrazovnog stvaralaštva</w:t>
            </w:r>
          </w:p>
        </w:tc>
        <w:tc>
          <w:tcPr>
            <w:tcW w:w="1701" w:type="dxa"/>
          </w:tcPr>
          <w:p w:rsidR="00396596" w:rsidRPr="00D7619E" w:rsidRDefault="00396596" w:rsidP="000A21CF">
            <w:pPr>
              <w:jc w:val="right"/>
              <w:rPr>
                <w:rFonts w:ascii="Arial" w:hAnsi="Arial" w:cs="Arial"/>
                <w:sz w:val="18"/>
                <w:szCs w:val="18"/>
              </w:rPr>
            </w:pPr>
            <w:r>
              <w:rPr>
                <w:rFonts w:ascii="Arial" w:hAnsi="Arial" w:cs="Arial"/>
                <w:sz w:val="18"/>
                <w:szCs w:val="18"/>
              </w:rPr>
              <w:t>15.040,00</w:t>
            </w:r>
          </w:p>
        </w:tc>
        <w:tc>
          <w:tcPr>
            <w:tcW w:w="1701" w:type="dxa"/>
          </w:tcPr>
          <w:p w:rsidR="00396596" w:rsidRPr="00D7619E" w:rsidRDefault="00396596" w:rsidP="000A21CF">
            <w:pPr>
              <w:jc w:val="right"/>
              <w:rPr>
                <w:rFonts w:ascii="Arial" w:hAnsi="Arial" w:cs="Arial"/>
                <w:sz w:val="18"/>
                <w:szCs w:val="18"/>
              </w:rPr>
            </w:pPr>
            <w:r>
              <w:rPr>
                <w:rFonts w:ascii="Arial" w:hAnsi="Arial" w:cs="Arial"/>
                <w:sz w:val="18"/>
                <w:szCs w:val="18"/>
              </w:rPr>
              <w:t>15.040,00</w:t>
            </w:r>
          </w:p>
        </w:tc>
        <w:tc>
          <w:tcPr>
            <w:tcW w:w="1667" w:type="dxa"/>
          </w:tcPr>
          <w:p w:rsidR="00396596" w:rsidRDefault="00396596" w:rsidP="000A21CF">
            <w:pPr>
              <w:jc w:val="right"/>
              <w:rPr>
                <w:rFonts w:ascii="Arial" w:hAnsi="Arial" w:cs="Arial"/>
                <w:sz w:val="18"/>
                <w:szCs w:val="18"/>
              </w:rPr>
            </w:pPr>
            <w:r>
              <w:rPr>
                <w:rFonts w:ascii="Arial" w:hAnsi="Arial" w:cs="Arial"/>
                <w:sz w:val="18"/>
                <w:szCs w:val="18"/>
              </w:rPr>
              <w:t>15.040,00</w:t>
            </w:r>
          </w:p>
          <w:p w:rsidR="00396596" w:rsidRPr="00D7619E" w:rsidRDefault="00396596" w:rsidP="000A21CF">
            <w:pPr>
              <w:jc w:val="right"/>
              <w:rPr>
                <w:rFonts w:ascii="Arial" w:hAnsi="Arial" w:cs="Arial"/>
                <w:sz w:val="18"/>
                <w:szCs w:val="18"/>
              </w:rPr>
            </w:pPr>
          </w:p>
        </w:tc>
      </w:tr>
    </w:tbl>
    <w:p w:rsidR="008F05FD" w:rsidRDefault="008F05FD" w:rsidP="008F05FD">
      <w:pPr>
        <w:spacing w:after="0" w:line="240" w:lineRule="auto"/>
        <w:rPr>
          <w:rFonts w:ascii="Arial" w:hAnsi="Arial" w:cs="Arial"/>
          <w:sz w:val="20"/>
          <w:szCs w:val="20"/>
        </w:rPr>
      </w:pPr>
    </w:p>
    <w:p w:rsidR="008F05FD" w:rsidRDefault="008F05FD" w:rsidP="008F05FD">
      <w:pPr>
        <w:spacing w:after="0" w:line="240" w:lineRule="auto"/>
        <w:rPr>
          <w:rFonts w:ascii="Arial" w:hAnsi="Arial" w:cs="Arial"/>
          <w:b/>
          <w:sz w:val="20"/>
          <w:szCs w:val="20"/>
        </w:rPr>
      </w:pPr>
      <w:r>
        <w:rPr>
          <w:rFonts w:ascii="Arial" w:hAnsi="Arial" w:cs="Arial"/>
          <w:b/>
          <w:sz w:val="20"/>
          <w:szCs w:val="20"/>
        </w:rPr>
        <w:t>IZVJEŠTAJ O POSTIGNUTIM CILJEVIMA I REZULTATIMA PROGRAMA TEMELJENIM NA POKAZATELJIMA USPJEŠNOSTI U PRETHODNOJ GODINI</w:t>
      </w:r>
      <w:r w:rsidRPr="00B36200">
        <w:rPr>
          <w:rFonts w:ascii="Arial" w:hAnsi="Arial" w:cs="Arial"/>
          <w:b/>
          <w:sz w:val="20"/>
          <w:szCs w:val="20"/>
        </w:rPr>
        <w:t>:</w:t>
      </w:r>
      <w:r>
        <w:rPr>
          <w:rFonts w:ascii="Arial" w:hAnsi="Arial" w:cs="Arial"/>
          <w:b/>
          <w:sz w:val="20"/>
          <w:szCs w:val="20"/>
        </w:rPr>
        <w:t xml:space="preserve"> </w:t>
      </w:r>
      <w:r w:rsidRPr="00D3713E">
        <w:rPr>
          <w:rFonts w:ascii="Arial" w:hAnsi="Arial" w:cs="Arial"/>
          <w:i/>
          <w:sz w:val="20"/>
          <w:szCs w:val="20"/>
        </w:rPr>
        <w:t>(</w:t>
      </w:r>
      <w:r>
        <w:rPr>
          <w:rFonts w:ascii="Arial" w:hAnsi="Arial" w:cs="Arial"/>
          <w:i/>
          <w:sz w:val="20"/>
          <w:szCs w:val="20"/>
        </w:rPr>
        <w:t xml:space="preserve">potrebno je obrazložiti u kojoj mjeri su ostvareni ciljevi i postignuti rezultati temeljeni na pokazateljima uspješnosti iz prethodne godine) </w:t>
      </w:r>
    </w:p>
    <w:p w:rsidR="008F05FD" w:rsidRDefault="008F05FD" w:rsidP="008F05FD">
      <w:pPr>
        <w:spacing w:after="0" w:line="240" w:lineRule="auto"/>
        <w:rPr>
          <w:rFonts w:ascii="Arial" w:hAnsi="Arial" w:cs="Arial"/>
          <w:sz w:val="20"/>
          <w:szCs w:val="20"/>
        </w:rPr>
      </w:pPr>
    </w:p>
    <w:p w:rsidR="008F05FD" w:rsidRPr="00D70965" w:rsidRDefault="00396596" w:rsidP="008F05FD">
      <w:pPr>
        <w:spacing w:after="0" w:line="240" w:lineRule="auto"/>
        <w:rPr>
          <w:rFonts w:ascii="Arial" w:hAnsi="Arial" w:cs="Arial"/>
          <w:i/>
          <w:sz w:val="20"/>
          <w:szCs w:val="20"/>
        </w:rPr>
      </w:pPr>
      <w:r>
        <w:rPr>
          <w:rFonts w:ascii="Arial" w:hAnsi="Arial" w:cs="Arial"/>
          <w:b/>
          <w:sz w:val="20"/>
          <w:szCs w:val="20"/>
        </w:rPr>
        <w:t>NEMA</w:t>
      </w:r>
      <w:r w:rsidR="008F05FD" w:rsidRPr="007E3FAA">
        <w:rPr>
          <w:rFonts w:ascii="Arial" w:hAnsi="Arial" w:cs="Arial"/>
          <w:b/>
          <w:sz w:val="20"/>
          <w:szCs w:val="20"/>
        </w:rPr>
        <w:t xml:space="preserve"> ODSTUPANJA OD PROŠLOGODINJIH PROJEKCIJA</w:t>
      </w:r>
      <w:r>
        <w:rPr>
          <w:rFonts w:ascii="Arial" w:hAnsi="Arial" w:cs="Arial"/>
          <w:b/>
          <w:sz w:val="20"/>
          <w:szCs w:val="20"/>
        </w:rPr>
        <w:t>.</w:t>
      </w:r>
    </w:p>
    <w:p w:rsidR="008F05FD" w:rsidRPr="007E3FAA" w:rsidRDefault="008F05FD" w:rsidP="008F05FD">
      <w:pPr>
        <w:spacing w:after="0" w:line="240" w:lineRule="auto"/>
        <w:rPr>
          <w:rFonts w:ascii="Arial" w:hAnsi="Arial" w:cs="Arial"/>
          <w:sz w:val="20"/>
          <w:szCs w:val="20"/>
        </w:rPr>
      </w:pPr>
    </w:p>
    <w:p w:rsidR="008F05FD" w:rsidRPr="007E3FAA" w:rsidRDefault="00183945" w:rsidP="008F05FD">
      <w:pPr>
        <w:spacing w:after="0" w:line="240" w:lineRule="auto"/>
        <w:rPr>
          <w:rFonts w:ascii="Arial" w:hAnsi="Arial" w:cs="Arial"/>
          <w:sz w:val="20"/>
          <w:szCs w:val="20"/>
        </w:rPr>
      </w:pPr>
      <w:r>
        <w:rPr>
          <w:rFonts w:ascii="Arial" w:hAnsi="Arial" w:cs="Arial"/>
          <w:sz w:val="20"/>
          <w:szCs w:val="20"/>
        </w:rPr>
        <w:t>Ostvarenje dijela ovih sredstava ovisi od  brojnosti dostavljenih programa prema županiji…</w:t>
      </w:r>
    </w:p>
    <w:p w:rsidR="008F05FD" w:rsidRPr="007E3FAA" w:rsidRDefault="008F05FD" w:rsidP="008F05FD">
      <w:pPr>
        <w:spacing w:after="0" w:line="240" w:lineRule="auto"/>
        <w:rPr>
          <w:rFonts w:ascii="Arial" w:hAnsi="Arial" w:cs="Arial"/>
          <w:sz w:val="20"/>
          <w:szCs w:val="20"/>
        </w:rPr>
      </w:pPr>
    </w:p>
    <w:p w:rsidR="008F05FD" w:rsidRDefault="008F05FD" w:rsidP="008F05FD">
      <w:pPr>
        <w:spacing w:after="0" w:line="240" w:lineRule="auto"/>
        <w:rPr>
          <w:rFonts w:ascii="Arial" w:hAnsi="Arial" w:cs="Arial"/>
          <w:b/>
          <w:sz w:val="20"/>
          <w:szCs w:val="20"/>
        </w:rPr>
      </w:pPr>
      <w:r>
        <w:rPr>
          <w:rFonts w:ascii="Arial" w:hAnsi="Arial" w:cs="Arial"/>
          <w:b/>
          <w:sz w:val="20"/>
          <w:szCs w:val="20"/>
        </w:rPr>
        <w:t xml:space="preserve">POKAZATELJI USPJEŠNOSTI: </w:t>
      </w:r>
      <w:r w:rsidRPr="00D70965">
        <w:rPr>
          <w:rFonts w:ascii="Arial" w:hAnsi="Arial" w:cs="Arial"/>
          <w:i/>
          <w:sz w:val="20"/>
          <w:szCs w:val="20"/>
        </w:rPr>
        <w:t>(</w:t>
      </w:r>
      <w:r>
        <w:rPr>
          <w:rFonts w:ascii="Arial" w:hAnsi="Arial" w:cs="Arial"/>
          <w:i/>
          <w:sz w:val="20"/>
          <w:szCs w:val="20"/>
        </w:rPr>
        <w:t>pokazatelji uspješnosti predstavljaju podlogu za mjerenje učinkovitosti provedbe programa i trebaju biti: specifični, mjerljivi, dostupni, relevantni u odnosu na definirani cilj i vremenski određeni)</w:t>
      </w:r>
    </w:p>
    <w:p w:rsidR="008F05FD" w:rsidRDefault="008F05FD" w:rsidP="008F05FD">
      <w:pPr>
        <w:spacing w:after="0" w:line="240" w:lineRule="auto"/>
        <w:rPr>
          <w:rFonts w:ascii="Arial" w:hAnsi="Arial" w:cs="Arial"/>
          <w:b/>
          <w:sz w:val="20"/>
          <w:szCs w:val="20"/>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5"/>
        <w:gridCol w:w="2138"/>
        <w:gridCol w:w="850"/>
        <w:gridCol w:w="1276"/>
        <w:gridCol w:w="1276"/>
        <w:gridCol w:w="1275"/>
        <w:gridCol w:w="1134"/>
      </w:tblGrid>
      <w:tr w:rsidR="000E37E8" w:rsidRPr="00D240D8" w:rsidTr="000E37E8">
        <w:trPr>
          <w:trHeight w:val="693"/>
        </w:trPr>
        <w:tc>
          <w:tcPr>
            <w:tcW w:w="1685" w:type="dxa"/>
            <w:vAlign w:val="center"/>
          </w:tcPr>
          <w:p w:rsidR="000E37E8" w:rsidRPr="006639B1" w:rsidRDefault="000E37E8" w:rsidP="00220909">
            <w:pPr>
              <w:jc w:val="center"/>
              <w:rPr>
                <w:rFonts w:ascii="Arial" w:hAnsi="Arial" w:cs="Arial"/>
                <w:b/>
                <w:bCs/>
                <w:sz w:val="14"/>
                <w:szCs w:val="14"/>
              </w:rPr>
            </w:pPr>
            <w:r w:rsidRPr="006639B1">
              <w:rPr>
                <w:rFonts w:ascii="Arial" w:hAnsi="Arial" w:cs="Arial"/>
                <w:b/>
                <w:bCs/>
                <w:sz w:val="14"/>
                <w:szCs w:val="14"/>
              </w:rPr>
              <w:t>Pokazatelj uspješnosti</w:t>
            </w:r>
          </w:p>
        </w:tc>
        <w:tc>
          <w:tcPr>
            <w:tcW w:w="2138" w:type="dxa"/>
            <w:vAlign w:val="center"/>
          </w:tcPr>
          <w:p w:rsidR="000E37E8" w:rsidRPr="006639B1" w:rsidRDefault="000E37E8" w:rsidP="00220909">
            <w:pPr>
              <w:jc w:val="center"/>
              <w:rPr>
                <w:rFonts w:ascii="Arial" w:hAnsi="Arial" w:cs="Arial"/>
                <w:b/>
                <w:bCs/>
                <w:sz w:val="14"/>
                <w:szCs w:val="14"/>
              </w:rPr>
            </w:pPr>
            <w:r w:rsidRPr="006639B1">
              <w:rPr>
                <w:rFonts w:ascii="Arial" w:hAnsi="Arial" w:cs="Arial"/>
                <w:b/>
                <w:bCs/>
                <w:sz w:val="14"/>
                <w:szCs w:val="14"/>
              </w:rPr>
              <w:t>Definicija</w:t>
            </w:r>
          </w:p>
        </w:tc>
        <w:tc>
          <w:tcPr>
            <w:tcW w:w="850" w:type="dxa"/>
            <w:vAlign w:val="center"/>
          </w:tcPr>
          <w:p w:rsidR="000E37E8" w:rsidRPr="006639B1" w:rsidRDefault="000E37E8" w:rsidP="00220909">
            <w:pPr>
              <w:pStyle w:val="Naslov7"/>
              <w:rPr>
                <w:sz w:val="14"/>
                <w:szCs w:val="14"/>
              </w:rPr>
            </w:pPr>
            <w:r w:rsidRPr="006639B1">
              <w:rPr>
                <w:sz w:val="14"/>
                <w:szCs w:val="14"/>
              </w:rPr>
              <w:t>Jedinica</w:t>
            </w:r>
          </w:p>
        </w:tc>
        <w:tc>
          <w:tcPr>
            <w:tcW w:w="1276" w:type="dxa"/>
            <w:vAlign w:val="center"/>
          </w:tcPr>
          <w:p w:rsidR="000E37E8" w:rsidRPr="006639B1" w:rsidRDefault="000E37E8" w:rsidP="00220909">
            <w:pPr>
              <w:pStyle w:val="Naslov7"/>
              <w:rPr>
                <w:sz w:val="14"/>
                <w:szCs w:val="14"/>
              </w:rPr>
            </w:pPr>
            <w:r w:rsidRPr="006639B1">
              <w:rPr>
                <w:sz w:val="14"/>
                <w:szCs w:val="14"/>
              </w:rPr>
              <w:t>Polazna</w:t>
            </w:r>
          </w:p>
          <w:p w:rsidR="000E37E8" w:rsidRPr="006639B1" w:rsidRDefault="000E37E8" w:rsidP="00220909">
            <w:pPr>
              <w:jc w:val="center"/>
              <w:rPr>
                <w:rFonts w:ascii="Arial" w:hAnsi="Arial" w:cs="Arial"/>
                <w:b/>
                <w:sz w:val="14"/>
                <w:szCs w:val="14"/>
              </w:rPr>
            </w:pPr>
            <w:r w:rsidRPr="006639B1">
              <w:rPr>
                <w:rFonts w:ascii="Arial" w:hAnsi="Arial" w:cs="Arial"/>
                <w:b/>
                <w:sz w:val="14"/>
                <w:szCs w:val="14"/>
              </w:rPr>
              <w:t>vrijednost</w:t>
            </w:r>
          </w:p>
        </w:tc>
        <w:tc>
          <w:tcPr>
            <w:tcW w:w="1276" w:type="dxa"/>
            <w:vAlign w:val="center"/>
          </w:tcPr>
          <w:p w:rsidR="000E37E8" w:rsidRPr="006639B1" w:rsidRDefault="000E37E8" w:rsidP="00220909">
            <w:pPr>
              <w:pStyle w:val="Naslov7"/>
              <w:rPr>
                <w:sz w:val="14"/>
                <w:szCs w:val="14"/>
              </w:rPr>
            </w:pPr>
            <w:r w:rsidRPr="006639B1">
              <w:rPr>
                <w:sz w:val="14"/>
                <w:szCs w:val="14"/>
              </w:rPr>
              <w:t>Ciljana</w:t>
            </w:r>
          </w:p>
          <w:p w:rsidR="000E37E8" w:rsidRPr="006639B1" w:rsidRDefault="000E37E8" w:rsidP="00220909">
            <w:pPr>
              <w:pStyle w:val="Naslov7"/>
              <w:rPr>
                <w:sz w:val="14"/>
                <w:szCs w:val="14"/>
              </w:rPr>
            </w:pPr>
            <w:r w:rsidRPr="006639B1">
              <w:rPr>
                <w:sz w:val="14"/>
                <w:szCs w:val="14"/>
              </w:rPr>
              <w:t>vrijednost</w:t>
            </w:r>
          </w:p>
          <w:p w:rsidR="000E37E8" w:rsidRPr="006639B1" w:rsidRDefault="000E37E8" w:rsidP="00785F66">
            <w:pPr>
              <w:pStyle w:val="Naslov7"/>
              <w:rPr>
                <w:sz w:val="14"/>
                <w:szCs w:val="14"/>
              </w:rPr>
            </w:pPr>
            <w:r w:rsidRPr="006639B1">
              <w:rPr>
                <w:sz w:val="14"/>
                <w:szCs w:val="14"/>
              </w:rPr>
              <w:t>201</w:t>
            </w:r>
            <w:r w:rsidR="00785F66" w:rsidRPr="006639B1">
              <w:rPr>
                <w:sz w:val="14"/>
                <w:szCs w:val="14"/>
              </w:rPr>
              <w:t>7</w:t>
            </w:r>
            <w:r w:rsidRPr="006639B1">
              <w:rPr>
                <w:sz w:val="14"/>
                <w:szCs w:val="14"/>
              </w:rPr>
              <w:t>.</w:t>
            </w:r>
          </w:p>
        </w:tc>
        <w:tc>
          <w:tcPr>
            <w:tcW w:w="1275" w:type="dxa"/>
            <w:vAlign w:val="center"/>
          </w:tcPr>
          <w:p w:rsidR="000E37E8" w:rsidRPr="006639B1" w:rsidRDefault="000E37E8" w:rsidP="00220909">
            <w:pPr>
              <w:pStyle w:val="Naslov7"/>
              <w:rPr>
                <w:sz w:val="14"/>
                <w:szCs w:val="14"/>
              </w:rPr>
            </w:pPr>
            <w:r w:rsidRPr="006639B1">
              <w:rPr>
                <w:sz w:val="14"/>
                <w:szCs w:val="14"/>
              </w:rPr>
              <w:t>Ciljana</w:t>
            </w:r>
          </w:p>
          <w:p w:rsidR="000E37E8" w:rsidRPr="006639B1" w:rsidRDefault="000E37E8" w:rsidP="00220909">
            <w:pPr>
              <w:pStyle w:val="Naslov7"/>
              <w:rPr>
                <w:sz w:val="14"/>
                <w:szCs w:val="14"/>
              </w:rPr>
            </w:pPr>
            <w:r w:rsidRPr="006639B1">
              <w:rPr>
                <w:sz w:val="14"/>
                <w:szCs w:val="14"/>
              </w:rPr>
              <w:t>vrijednost</w:t>
            </w:r>
          </w:p>
          <w:p w:rsidR="000E37E8" w:rsidRPr="006639B1" w:rsidRDefault="000E37E8" w:rsidP="00785F66">
            <w:pPr>
              <w:pStyle w:val="Naslov7"/>
              <w:rPr>
                <w:sz w:val="14"/>
                <w:szCs w:val="14"/>
              </w:rPr>
            </w:pPr>
            <w:r w:rsidRPr="006639B1">
              <w:rPr>
                <w:sz w:val="14"/>
                <w:szCs w:val="14"/>
              </w:rPr>
              <w:t>201</w:t>
            </w:r>
            <w:r w:rsidR="00785F66" w:rsidRPr="006639B1">
              <w:rPr>
                <w:sz w:val="14"/>
                <w:szCs w:val="14"/>
              </w:rPr>
              <w:t>8</w:t>
            </w:r>
            <w:r w:rsidRPr="006639B1">
              <w:rPr>
                <w:sz w:val="14"/>
                <w:szCs w:val="14"/>
              </w:rPr>
              <w:t>.</w:t>
            </w:r>
          </w:p>
        </w:tc>
        <w:tc>
          <w:tcPr>
            <w:tcW w:w="1134" w:type="dxa"/>
            <w:vAlign w:val="center"/>
          </w:tcPr>
          <w:p w:rsidR="000E37E8" w:rsidRPr="006639B1" w:rsidRDefault="000E37E8" w:rsidP="00220909">
            <w:pPr>
              <w:pStyle w:val="Naslov7"/>
              <w:rPr>
                <w:sz w:val="14"/>
                <w:szCs w:val="14"/>
              </w:rPr>
            </w:pPr>
            <w:r w:rsidRPr="006639B1">
              <w:rPr>
                <w:sz w:val="14"/>
                <w:szCs w:val="14"/>
              </w:rPr>
              <w:t>Ciljana</w:t>
            </w:r>
          </w:p>
          <w:p w:rsidR="000E37E8" w:rsidRPr="006639B1" w:rsidRDefault="000E37E8" w:rsidP="00220909">
            <w:pPr>
              <w:pStyle w:val="Naslov7"/>
              <w:rPr>
                <w:sz w:val="14"/>
                <w:szCs w:val="14"/>
              </w:rPr>
            </w:pPr>
            <w:r w:rsidRPr="006639B1">
              <w:rPr>
                <w:sz w:val="14"/>
                <w:szCs w:val="14"/>
              </w:rPr>
              <w:t>vrijednost</w:t>
            </w:r>
          </w:p>
          <w:p w:rsidR="000E37E8" w:rsidRPr="006639B1" w:rsidRDefault="000E37E8" w:rsidP="00785F66">
            <w:pPr>
              <w:pStyle w:val="Naslov7"/>
              <w:rPr>
                <w:sz w:val="14"/>
                <w:szCs w:val="14"/>
              </w:rPr>
            </w:pPr>
            <w:r w:rsidRPr="006639B1">
              <w:rPr>
                <w:sz w:val="14"/>
                <w:szCs w:val="14"/>
              </w:rPr>
              <w:t>201</w:t>
            </w:r>
            <w:r w:rsidR="00785F66" w:rsidRPr="006639B1">
              <w:rPr>
                <w:sz w:val="14"/>
                <w:szCs w:val="14"/>
              </w:rPr>
              <w:t>9</w:t>
            </w:r>
            <w:r w:rsidRPr="006639B1">
              <w:rPr>
                <w:sz w:val="14"/>
                <w:szCs w:val="14"/>
              </w:rPr>
              <w:t>.</w:t>
            </w:r>
          </w:p>
        </w:tc>
      </w:tr>
      <w:tr w:rsidR="00183945" w:rsidRPr="00183945" w:rsidTr="00183945">
        <w:trPr>
          <w:trHeight w:val="127"/>
        </w:trPr>
        <w:tc>
          <w:tcPr>
            <w:tcW w:w="1685" w:type="dxa"/>
          </w:tcPr>
          <w:p w:rsidR="000E37E8" w:rsidRPr="006639B1" w:rsidRDefault="000E37E8" w:rsidP="00220909">
            <w:pPr>
              <w:rPr>
                <w:rFonts w:ascii="Arial" w:hAnsi="Arial" w:cs="Arial"/>
                <w:sz w:val="14"/>
                <w:szCs w:val="14"/>
              </w:rPr>
            </w:pPr>
            <w:r w:rsidRPr="006639B1">
              <w:rPr>
                <w:rFonts w:ascii="Arial" w:hAnsi="Arial" w:cs="Arial"/>
                <w:sz w:val="14"/>
                <w:szCs w:val="14"/>
              </w:rPr>
              <w:t>Broj učenika u programu produženog boravka za učenike-putnike (SAMO ZA OŠ)</w:t>
            </w:r>
          </w:p>
        </w:tc>
        <w:tc>
          <w:tcPr>
            <w:tcW w:w="2138" w:type="dxa"/>
          </w:tcPr>
          <w:p w:rsidR="000E37E8" w:rsidRPr="006639B1" w:rsidRDefault="000E37E8" w:rsidP="00220909">
            <w:pPr>
              <w:rPr>
                <w:rFonts w:ascii="Arial" w:hAnsi="Arial" w:cs="Arial"/>
                <w:sz w:val="14"/>
                <w:szCs w:val="14"/>
              </w:rPr>
            </w:pPr>
            <w:r w:rsidRPr="006639B1">
              <w:rPr>
                <w:rFonts w:ascii="Arial" w:hAnsi="Arial" w:cs="Arial"/>
                <w:sz w:val="14"/>
                <w:szCs w:val="14"/>
              </w:rPr>
              <w:t xml:space="preserve">Osigurati siguran  boravak učenika-putnika u školi za vrijeme čekanja prijevoza </w:t>
            </w:r>
          </w:p>
        </w:tc>
        <w:tc>
          <w:tcPr>
            <w:tcW w:w="850" w:type="dxa"/>
            <w:vAlign w:val="center"/>
          </w:tcPr>
          <w:p w:rsidR="000E37E8" w:rsidRPr="006639B1" w:rsidRDefault="000E37E8" w:rsidP="00220909">
            <w:pPr>
              <w:jc w:val="right"/>
              <w:rPr>
                <w:rFonts w:ascii="Arial" w:hAnsi="Arial" w:cs="Arial"/>
                <w:sz w:val="14"/>
                <w:szCs w:val="14"/>
              </w:rPr>
            </w:pPr>
            <w:r w:rsidRPr="006639B1">
              <w:rPr>
                <w:rFonts w:ascii="Arial" w:hAnsi="Arial" w:cs="Arial"/>
                <w:sz w:val="14"/>
                <w:szCs w:val="14"/>
              </w:rPr>
              <w:t>Broj učenika</w:t>
            </w:r>
          </w:p>
        </w:tc>
        <w:tc>
          <w:tcPr>
            <w:tcW w:w="1276" w:type="dxa"/>
            <w:vAlign w:val="center"/>
          </w:tcPr>
          <w:p w:rsidR="000E37E8" w:rsidRPr="006639B1" w:rsidRDefault="00183945" w:rsidP="00220909">
            <w:pPr>
              <w:jc w:val="right"/>
              <w:rPr>
                <w:rFonts w:ascii="Arial" w:hAnsi="Arial" w:cs="Arial"/>
                <w:sz w:val="14"/>
                <w:szCs w:val="14"/>
              </w:rPr>
            </w:pPr>
            <w:r w:rsidRPr="006639B1">
              <w:rPr>
                <w:rFonts w:ascii="Arial" w:hAnsi="Arial" w:cs="Arial"/>
                <w:sz w:val="14"/>
                <w:szCs w:val="14"/>
              </w:rPr>
              <w:t>4</w:t>
            </w:r>
          </w:p>
        </w:tc>
        <w:tc>
          <w:tcPr>
            <w:tcW w:w="1276" w:type="dxa"/>
            <w:vAlign w:val="center"/>
          </w:tcPr>
          <w:p w:rsidR="000E37E8" w:rsidRPr="006639B1" w:rsidRDefault="00183945" w:rsidP="00220909">
            <w:pPr>
              <w:jc w:val="right"/>
              <w:rPr>
                <w:rFonts w:ascii="Arial" w:hAnsi="Arial" w:cs="Arial"/>
                <w:sz w:val="14"/>
                <w:szCs w:val="14"/>
              </w:rPr>
            </w:pPr>
            <w:r w:rsidRPr="006639B1">
              <w:rPr>
                <w:rFonts w:ascii="Arial" w:hAnsi="Arial" w:cs="Arial"/>
                <w:sz w:val="14"/>
                <w:szCs w:val="14"/>
              </w:rPr>
              <w:t>5</w:t>
            </w:r>
          </w:p>
        </w:tc>
        <w:tc>
          <w:tcPr>
            <w:tcW w:w="1275" w:type="dxa"/>
            <w:vAlign w:val="center"/>
          </w:tcPr>
          <w:p w:rsidR="000E37E8" w:rsidRPr="006639B1" w:rsidRDefault="00183945" w:rsidP="00220909">
            <w:pPr>
              <w:jc w:val="right"/>
              <w:rPr>
                <w:rFonts w:ascii="Arial" w:hAnsi="Arial" w:cs="Arial"/>
                <w:sz w:val="14"/>
                <w:szCs w:val="14"/>
              </w:rPr>
            </w:pPr>
            <w:r w:rsidRPr="006639B1">
              <w:rPr>
                <w:rFonts w:ascii="Arial" w:hAnsi="Arial" w:cs="Arial"/>
                <w:sz w:val="14"/>
                <w:szCs w:val="14"/>
              </w:rPr>
              <w:t>6</w:t>
            </w:r>
          </w:p>
        </w:tc>
        <w:tc>
          <w:tcPr>
            <w:tcW w:w="1134" w:type="dxa"/>
            <w:vAlign w:val="center"/>
          </w:tcPr>
          <w:p w:rsidR="000E37E8" w:rsidRPr="006639B1" w:rsidRDefault="00183945" w:rsidP="00220909">
            <w:pPr>
              <w:jc w:val="right"/>
              <w:rPr>
                <w:rFonts w:ascii="Arial" w:hAnsi="Arial" w:cs="Arial"/>
                <w:sz w:val="14"/>
                <w:szCs w:val="14"/>
              </w:rPr>
            </w:pPr>
            <w:r w:rsidRPr="006639B1">
              <w:rPr>
                <w:rFonts w:ascii="Arial" w:hAnsi="Arial" w:cs="Arial"/>
                <w:sz w:val="14"/>
                <w:szCs w:val="14"/>
              </w:rPr>
              <w:t>6</w:t>
            </w:r>
          </w:p>
        </w:tc>
      </w:tr>
      <w:tr w:rsidR="000E37E8" w:rsidRPr="00D240D8" w:rsidTr="000E37E8">
        <w:trPr>
          <w:trHeight w:val="225"/>
        </w:trPr>
        <w:tc>
          <w:tcPr>
            <w:tcW w:w="1685" w:type="dxa"/>
          </w:tcPr>
          <w:p w:rsidR="000E37E8" w:rsidRPr="006639B1" w:rsidRDefault="000E37E8" w:rsidP="00220909">
            <w:pPr>
              <w:rPr>
                <w:rFonts w:ascii="Arial" w:hAnsi="Arial" w:cs="Arial"/>
                <w:bCs/>
                <w:sz w:val="14"/>
                <w:szCs w:val="14"/>
              </w:rPr>
            </w:pPr>
            <w:r w:rsidRPr="006639B1">
              <w:rPr>
                <w:rFonts w:ascii="Arial" w:hAnsi="Arial" w:cs="Arial"/>
                <w:bCs/>
                <w:sz w:val="14"/>
                <w:szCs w:val="14"/>
              </w:rPr>
              <w:t xml:space="preserve">Uključenost učenika OŠ / SŠ u natjecanja i smotre znanja, vještina i sposobnosti </w:t>
            </w:r>
          </w:p>
        </w:tc>
        <w:tc>
          <w:tcPr>
            <w:tcW w:w="2138" w:type="dxa"/>
            <w:vAlign w:val="center"/>
          </w:tcPr>
          <w:p w:rsidR="000E37E8" w:rsidRPr="006639B1" w:rsidRDefault="000E37E8" w:rsidP="00220909">
            <w:pPr>
              <w:rPr>
                <w:rFonts w:ascii="Arial" w:hAnsi="Arial" w:cs="Arial"/>
                <w:bCs/>
                <w:sz w:val="14"/>
                <w:szCs w:val="14"/>
              </w:rPr>
            </w:pPr>
            <w:r w:rsidRPr="006639B1">
              <w:rPr>
                <w:rFonts w:ascii="Arial" w:hAnsi="Arial" w:cs="Arial"/>
                <w:bCs/>
                <w:sz w:val="14"/>
                <w:szCs w:val="14"/>
              </w:rPr>
              <w:t>Sufinanciranjem natjecanja i smotri poticati postojeće i uvođenje novih natjecateljskih disciplina s povećanim brojem korisnika</w:t>
            </w:r>
          </w:p>
        </w:tc>
        <w:tc>
          <w:tcPr>
            <w:tcW w:w="850" w:type="dxa"/>
            <w:vAlign w:val="center"/>
          </w:tcPr>
          <w:p w:rsidR="000E37E8" w:rsidRPr="006639B1" w:rsidRDefault="000E37E8" w:rsidP="00220909">
            <w:pPr>
              <w:jc w:val="right"/>
              <w:rPr>
                <w:rFonts w:ascii="Arial" w:hAnsi="Arial" w:cs="Arial"/>
                <w:bCs/>
                <w:sz w:val="14"/>
                <w:szCs w:val="14"/>
              </w:rPr>
            </w:pPr>
            <w:r w:rsidRPr="006639B1">
              <w:rPr>
                <w:rFonts w:ascii="Arial" w:hAnsi="Arial" w:cs="Arial"/>
                <w:bCs/>
                <w:sz w:val="14"/>
                <w:szCs w:val="14"/>
              </w:rPr>
              <w:t>broj učenika</w:t>
            </w:r>
          </w:p>
        </w:tc>
        <w:tc>
          <w:tcPr>
            <w:tcW w:w="1276" w:type="dxa"/>
            <w:vAlign w:val="center"/>
          </w:tcPr>
          <w:p w:rsidR="000E37E8" w:rsidRPr="006639B1" w:rsidRDefault="00183945" w:rsidP="00220909">
            <w:pPr>
              <w:jc w:val="right"/>
              <w:rPr>
                <w:rFonts w:ascii="Arial" w:hAnsi="Arial" w:cs="Arial"/>
                <w:bCs/>
                <w:sz w:val="14"/>
                <w:szCs w:val="14"/>
              </w:rPr>
            </w:pPr>
            <w:r w:rsidRPr="006639B1">
              <w:rPr>
                <w:rFonts w:ascii="Arial" w:hAnsi="Arial" w:cs="Arial"/>
                <w:bCs/>
                <w:sz w:val="14"/>
                <w:szCs w:val="14"/>
              </w:rPr>
              <w:t>8</w:t>
            </w:r>
          </w:p>
        </w:tc>
        <w:tc>
          <w:tcPr>
            <w:tcW w:w="1276" w:type="dxa"/>
            <w:vAlign w:val="center"/>
          </w:tcPr>
          <w:p w:rsidR="000E37E8" w:rsidRPr="006639B1" w:rsidRDefault="00183945" w:rsidP="00220909">
            <w:pPr>
              <w:jc w:val="right"/>
              <w:rPr>
                <w:rFonts w:ascii="Arial" w:hAnsi="Arial" w:cs="Arial"/>
                <w:bCs/>
                <w:sz w:val="14"/>
                <w:szCs w:val="14"/>
              </w:rPr>
            </w:pPr>
            <w:r w:rsidRPr="006639B1">
              <w:rPr>
                <w:rFonts w:ascii="Arial" w:hAnsi="Arial" w:cs="Arial"/>
                <w:bCs/>
                <w:sz w:val="14"/>
                <w:szCs w:val="14"/>
              </w:rPr>
              <w:t>10</w:t>
            </w:r>
          </w:p>
        </w:tc>
        <w:tc>
          <w:tcPr>
            <w:tcW w:w="1275" w:type="dxa"/>
            <w:vAlign w:val="center"/>
          </w:tcPr>
          <w:p w:rsidR="000E37E8" w:rsidRPr="006639B1" w:rsidRDefault="00183945" w:rsidP="00220909">
            <w:pPr>
              <w:jc w:val="right"/>
              <w:rPr>
                <w:rFonts w:ascii="Arial" w:hAnsi="Arial" w:cs="Arial"/>
                <w:bCs/>
                <w:sz w:val="14"/>
                <w:szCs w:val="14"/>
              </w:rPr>
            </w:pPr>
            <w:r w:rsidRPr="006639B1">
              <w:rPr>
                <w:rFonts w:ascii="Arial" w:hAnsi="Arial" w:cs="Arial"/>
                <w:bCs/>
                <w:sz w:val="14"/>
                <w:szCs w:val="14"/>
              </w:rPr>
              <w:t>10</w:t>
            </w:r>
          </w:p>
        </w:tc>
        <w:tc>
          <w:tcPr>
            <w:tcW w:w="1134" w:type="dxa"/>
            <w:vAlign w:val="center"/>
          </w:tcPr>
          <w:p w:rsidR="000E37E8" w:rsidRPr="006639B1" w:rsidRDefault="00183945" w:rsidP="00220909">
            <w:pPr>
              <w:jc w:val="right"/>
              <w:rPr>
                <w:rFonts w:ascii="Arial" w:hAnsi="Arial" w:cs="Arial"/>
                <w:bCs/>
                <w:sz w:val="14"/>
                <w:szCs w:val="14"/>
              </w:rPr>
            </w:pPr>
            <w:r w:rsidRPr="006639B1">
              <w:rPr>
                <w:rFonts w:ascii="Arial" w:hAnsi="Arial" w:cs="Arial"/>
                <w:bCs/>
                <w:sz w:val="14"/>
                <w:szCs w:val="14"/>
              </w:rPr>
              <w:t>10</w:t>
            </w:r>
          </w:p>
        </w:tc>
      </w:tr>
      <w:tr w:rsidR="000E37E8" w:rsidRPr="00D240D8" w:rsidTr="000E37E8">
        <w:trPr>
          <w:trHeight w:val="225"/>
        </w:trPr>
        <w:tc>
          <w:tcPr>
            <w:tcW w:w="1685" w:type="dxa"/>
          </w:tcPr>
          <w:p w:rsidR="000E37E8" w:rsidRPr="006639B1" w:rsidRDefault="000E37E8" w:rsidP="00220909">
            <w:pPr>
              <w:rPr>
                <w:rFonts w:ascii="Arial" w:hAnsi="Arial" w:cs="Arial"/>
                <w:bCs/>
                <w:sz w:val="14"/>
                <w:szCs w:val="14"/>
              </w:rPr>
            </w:pPr>
            <w:r w:rsidRPr="006639B1">
              <w:rPr>
                <w:rFonts w:ascii="Arial" w:hAnsi="Arial" w:cs="Arial"/>
                <w:bCs/>
                <w:sz w:val="14"/>
                <w:szCs w:val="14"/>
              </w:rPr>
              <w:t>Broj pomoćnika u nastavi</w:t>
            </w:r>
          </w:p>
        </w:tc>
        <w:tc>
          <w:tcPr>
            <w:tcW w:w="2138" w:type="dxa"/>
          </w:tcPr>
          <w:p w:rsidR="000E37E8" w:rsidRPr="006639B1" w:rsidRDefault="000E37E8" w:rsidP="00220909">
            <w:pPr>
              <w:rPr>
                <w:rFonts w:ascii="Arial" w:hAnsi="Arial" w:cs="Arial"/>
                <w:bCs/>
                <w:sz w:val="14"/>
                <w:szCs w:val="14"/>
              </w:rPr>
            </w:pPr>
            <w:r w:rsidRPr="006639B1">
              <w:rPr>
                <w:rFonts w:ascii="Arial" w:hAnsi="Arial" w:cs="Arial"/>
                <w:bCs/>
                <w:sz w:val="14"/>
                <w:szCs w:val="14"/>
              </w:rPr>
              <w:t>Povećanjem broja pomoćnika u nastavi olakšati školovanje učenika s teškoćama</w:t>
            </w:r>
          </w:p>
        </w:tc>
        <w:tc>
          <w:tcPr>
            <w:tcW w:w="850" w:type="dxa"/>
            <w:vAlign w:val="center"/>
          </w:tcPr>
          <w:p w:rsidR="000E37E8" w:rsidRPr="006639B1" w:rsidRDefault="000E37E8" w:rsidP="00220909">
            <w:pPr>
              <w:jc w:val="right"/>
              <w:rPr>
                <w:rFonts w:ascii="Arial" w:hAnsi="Arial" w:cs="Arial"/>
                <w:bCs/>
                <w:sz w:val="14"/>
                <w:szCs w:val="14"/>
              </w:rPr>
            </w:pPr>
            <w:r w:rsidRPr="006639B1">
              <w:rPr>
                <w:rFonts w:ascii="Arial" w:hAnsi="Arial" w:cs="Arial"/>
                <w:bCs/>
                <w:sz w:val="14"/>
                <w:szCs w:val="14"/>
              </w:rPr>
              <w:t xml:space="preserve">Broj </w:t>
            </w:r>
          </w:p>
        </w:tc>
        <w:tc>
          <w:tcPr>
            <w:tcW w:w="1276" w:type="dxa"/>
            <w:vAlign w:val="center"/>
          </w:tcPr>
          <w:p w:rsidR="000E37E8" w:rsidRPr="006639B1" w:rsidRDefault="006639B1" w:rsidP="00220909">
            <w:pPr>
              <w:jc w:val="right"/>
              <w:rPr>
                <w:rFonts w:ascii="Arial" w:hAnsi="Arial" w:cs="Arial"/>
                <w:bCs/>
                <w:sz w:val="14"/>
                <w:szCs w:val="14"/>
              </w:rPr>
            </w:pPr>
            <w:r>
              <w:rPr>
                <w:rFonts w:ascii="Arial" w:hAnsi="Arial" w:cs="Arial"/>
                <w:bCs/>
                <w:sz w:val="14"/>
                <w:szCs w:val="14"/>
              </w:rPr>
              <w:t>0</w:t>
            </w:r>
          </w:p>
        </w:tc>
        <w:tc>
          <w:tcPr>
            <w:tcW w:w="1276" w:type="dxa"/>
            <w:vAlign w:val="center"/>
          </w:tcPr>
          <w:p w:rsidR="000E37E8" w:rsidRPr="006639B1" w:rsidRDefault="006639B1" w:rsidP="00220909">
            <w:pPr>
              <w:jc w:val="right"/>
              <w:rPr>
                <w:rFonts w:ascii="Arial" w:hAnsi="Arial" w:cs="Arial"/>
                <w:bCs/>
                <w:sz w:val="14"/>
                <w:szCs w:val="14"/>
              </w:rPr>
            </w:pPr>
            <w:r>
              <w:rPr>
                <w:rFonts w:ascii="Arial" w:hAnsi="Arial" w:cs="Arial"/>
                <w:bCs/>
                <w:sz w:val="14"/>
                <w:szCs w:val="14"/>
              </w:rPr>
              <w:t>0</w:t>
            </w:r>
          </w:p>
        </w:tc>
        <w:tc>
          <w:tcPr>
            <w:tcW w:w="1275" w:type="dxa"/>
            <w:vAlign w:val="center"/>
          </w:tcPr>
          <w:p w:rsidR="000E37E8" w:rsidRPr="006639B1" w:rsidRDefault="006639B1" w:rsidP="00220909">
            <w:pPr>
              <w:jc w:val="right"/>
              <w:rPr>
                <w:rFonts w:ascii="Arial" w:hAnsi="Arial" w:cs="Arial"/>
                <w:bCs/>
                <w:sz w:val="14"/>
                <w:szCs w:val="14"/>
              </w:rPr>
            </w:pPr>
            <w:r>
              <w:rPr>
                <w:rFonts w:ascii="Arial" w:hAnsi="Arial" w:cs="Arial"/>
                <w:bCs/>
                <w:sz w:val="14"/>
                <w:szCs w:val="14"/>
              </w:rPr>
              <w:t>1</w:t>
            </w:r>
          </w:p>
        </w:tc>
        <w:tc>
          <w:tcPr>
            <w:tcW w:w="1134" w:type="dxa"/>
            <w:vAlign w:val="center"/>
          </w:tcPr>
          <w:p w:rsidR="000E37E8" w:rsidRPr="006639B1" w:rsidRDefault="006639B1" w:rsidP="00220909">
            <w:pPr>
              <w:jc w:val="right"/>
              <w:rPr>
                <w:rFonts w:ascii="Arial" w:hAnsi="Arial" w:cs="Arial"/>
                <w:bCs/>
                <w:sz w:val="14"/>
                <w:szCs w:val="14"/>
              </w:rPr>
            </w:pPr>
            <w:r>
              <w:rPr>
                <w:rFonts w:ascii="Arial" w:hAnsi="Arial" w:cs="Arial"/>
                <w:bCs/>
                <w:sz w:val="14"/>
                <w:szCs w:val="14"/>
              </w:rPr>
              <w:t>1</w:t>
            </w:r>
          </w:p>
        </w:tc>
      </w:tr>
      <w:tr w:rsidR="000E37E8" w:rsidRPr="00D240D8" w:rsidTr="000E37E8">
        <w:trPr>
          <w:trHeight w:val="225"/>
        </w:trPr>
        <w:tc>
          <w:tcPr>
            <w:tcW w:w="1685" w:type="dxa"/>
          </w:tcPr>
          <w:p w:rsidR="000E37E8" w:rsidRPr="006639B1" w:rsidRDefault="000E37E8" w:rsidP="00220909">
            <w:pPr>
              <w:rPr>
                <w:rFonts w:ascii="Arial" w:hAnsi="Arial" w:cs="Arial"/>
                <w:sz w:val="14"/>
                <w:szCs w:val="14"/>
              </w:rPr>
            </w:pPr>
            <w:r w:rsidRPr="006639B1">
              <w:rPr>
                <w:rFonts w:ascii="Arial" w:hAnsi="Arial" w:cs="Arial"/>
                <w:sz w:val="14"/>
                <w:szCs w:val="14"/>
              </w:rPr>
              <w:t>Broj učenika u programima poticanja dodatnog odgojno-obrazovnog stvaralaštva</w:t>
            </w:r>
          </w:p>
        </w:tc>
        <w:tc>
          <w:tcPr>
            <w:tcW w:w="2138" w:type="dxa"/>
          </w:tcPr>
          <w:p w:rsidR="000E37E8" w:rsidRPr="006639B1" w:rsidRDefault="000E37E8" w:rsidP="00220909">
            <w:pPr>
              <w:rPr>
                <w:rFonts w:ascii="Arial" w:hAnsi="Arial" w:cs="Arial"/>
                <w:sz w:val="14"/>
                <w:szCs w:val="14"/>
              </w:rPr>
            </w:pPr>
            <w:r w:rsidRPr="006639B1">
              <w:rPr>
                <w:rFonts w:ascii="Arial" w:hAnsi="Arial" w:cs="Arial"/>
                <w:sz w:val="14"/>
                <w:szCs w:val="14"/>
              </w:rPr>
              <w:t xml:space="preserve">Sufinanciranjem programa uključiti učenike u izvannastavne programe </w:t>
            </w:r>
          </w:p>
        </w:tc>
        <w:tc>
          <w:tcPr>
            <w:tcW w:w="850" w:type="dxa"/>
            <w:vAlign w:val="center"/>
          </w:tcPr>
          <w:p w:rsidR="000E37E8" w:rsidRPr="006639B1" w:rsidRDefault="000E37E8" w:rsidP="00220909">
            <w:pPr>
              <w:jc w:val="right"/>
              <w:rPr>
                <w:rFonts w:ascii="Arial" w:hAnsi="Arial" w:cs="Arial"/>
                <w:sz w:val="14"/>
                <w:szCs w:val="14"/>
              </w:rPr>
            </w:pPr>
            <w:r w:rsidRPr="006639B1">
              <w:rPr>
                <w:rFonts w:ascii="Arial" w:hAnsi="Arial" w:cs="Arial"/>
                <w:sz w:val="14"/>
                <w:szCs w:val="14"/>
              </w:rPr>
              <w:t>Broj učenika</w:t>
            </w:r>
          </w:p>
        </w:tc>
        <w:tc>
          <w:tcPr>
            <w:tcW w:w="1276" w:type="dxa"/>
            <w:vAlign w:val="center"/>
          </w:tcPr>
          <w:p w:rsidR="000E37E8" w:rsidRPr="006639B1" w:rsidRDefault="00183945" w:rsidP="00220909">
            <w:pPr>
              <w:jc w:val="right"/>
              <w:rPr>
                <w:rFonts w:ascii="Arial" w:hAnsi="Arial" w:cs="Arial"/>
                <w:sz w:val="14"/>
                <w:szCs w:val="14"/>
              </w:rPr>
            </w:pPr>
            <w:r w:rsidRPr="006639B1">
              <w:rPr>
                <w:rFonts w:ascii="Arial" w:hAnsi="Arial" w:cs="Arial"/>
                <w:sz w:val="14"/>
                <w:szCs w:val="14"/>
              </w:rPr>
              <w:t>8</w:t>
            </w:r>
          </w:p>
        </w:tc>
        <w:tc>
          <w:tcPr>
            <w:tcW w:w="1276" w:type="dxa"/>
            <w:vAlign w:val="center"/>
          </w:tcPr>
          <w:p w:rsidR="000E37E8" w:rsidRPr="006639B1" w:rsidRDefault="00183945" w:rsidP="00220909">
            <w:pPr>
              <w:jc w:val="right"/>
              <w:rPr>
                <w:rFonts w:ascii="Arial" w:hAnsi="Arial" w:cs="Arial"/>
                <w:sz w:val="14"/>
                <w:szCs w:val="14"/>
              </w:rPr>
            </w:pPr>
            <w:r w:rsidRPr="006639B1">
              <w:rPr>
                <w:rFonts w:ascii="Arial" w:hAnsi="Arial" w:cs="Arial"/>
                <w:sz w:val="14"/>
                <w:szCs w:val="14"/>
              </w:rPr>
              <w:t>9</w:t>
            </w:r>
          </w:p>
        </w:tc>
        <w:tc>
          <w:tcPr>
            <w:tcW w:w="1275" w:type="dxa"/>
            <w:vAlign w:val="center"/>
          </w:tcPr>
          <w:p w:rsidR="000E37E8" w:rsidRPr="006639B1" w:rsidRDefault="00183945" w:rsidP="00220909">
            <w:pPr>
              <w:jc w:val="right"/>
              <w:rPr>
                <w:rFonts w:ascii="Arial" w:hAnsi="Arial" w:cs="Arial"/>
                <w:sz w:val="14"/>
                <w:szCs w:val="14"/>
              </w:rPr>
            </w:pPr>
            <w:r w:rsidRPr="006639B1">
              <w:rPr>
                <w:rFonts w:ascii="Arial" w:hAnsi="Arial" w:cs="Arial"/>
                <w:sz w:val="14"/>
                <w:szCs w:val="14"/>
              </w:rPr>
              <w:t>10</w:t>
            </w:r>
          </w:p>
        </w:tc>
        <w:tc>
          <w:tcPr>
            <w:tcW w:w="1134" w:type="dxa"/>
            <w:vAlign w:val="center"/>
          </w:tcPr>
          <w:p w:rsidR="000E37E8" w:rsidRPr="006639B1" w:rsidRDefault="00183945" w:rsidP="00220909">
            <w:pPr>
              <w:jc w:val="right"/>
              <w:rPr>
                <w:rFonts w:ascii="Arial" w:hAnsi="Arial" w:cs="Arial"/>
                <w:sz w:val="14"/>
                <w:szCs w:val="14"/>
              </w:rPr>
            </w:pPr>
            <w:r w:rsidRPr="006639B1">
              <w:rPr>
                <w:rFonts w:ascii="Arial" w:hAnsi="Arial" w:cs="Arial"/>
                <w:sz w:val="14"/>
                <w:szCs w:val="14"/>
              </w:rPr>
              <w:t>11</w:t>
            </w:r>
          </w:p>
        </w:tc>
      </w:tr>
      <w:tr w:rsidR="00785F66" w:rsidRPr="00D240D8" w:rsidTr="000E37E8">
        <w:trPr>
          <w:trHeight w:val="225"/>
        </w:trPr>
        <w:tc>
          <w:tcPr>
            <w:tcW w:w="1685" w:type="dxa"/>
          </w:tcPr>
          <w:p w:rsidR="00785F66" w:rsidRPr="006639B1" w:rsidRDefault="00785F66" w:rsidP="00220909">
            <w:pPr>
              <w:rPr>
                <w:rFonts w:ascii="Arial" w:hAnsi="Arial" w:cs="Arial"/>
                <w:sz w:val="14"/>
                <w:szCs w:val="14"/>
              </w:rPr>
            </w:pPr>
            <w:r w:rsidRPr="006639B1">
              <w:rPr>
                <w:rFonts w:ascii="Arial" w:hAnsi="Arial" w:cs="Arial"/>
                <w:sz w:val="14"/>
                <w:szCs w:val="14"/>
              </w:rPr>
              <w:t>Ostvarivanje godišnjih planova i programa predškolskog odgoja/broj skupina predškolskog odgoja</w:t>
            </w:r>
          </w:p>
        </w:tc>
        <w:tc>
          <w:tcPr>
            <w:tcW w:w="2138" w:type="dxa"/>
          </w:tcPr>
          <w:p w:rsidR="00785F66" w:rsidRPr="006639B1" w:rsidRDefault="00785F66" w:rsidP="00785F66">
            <w:pPr>
              <w:rPr>
                <w:rFonts w:ascii="Arial" w:hAnsi="Arial" w:cs="Arial"/>
                <w:sz w:val="14"/>
                <w:szCs w:val="14"/>
              </w:rPr>
            </w:pPr>
            <w:r w:rsidRPr="006639B1">
              <w:rPr>
                <w:rFonts w:ascii="Arial" w:hAnsi="Arial" w:cs="Arial"/>
                <w:sz w:val="14"/>
                <w:szCs w:val="14"/>
              </w:rPr>
              <w:t xml:space="preserve">Financiranjem  plaća zaposlenika, dodatnih materijalnih i financijskih rashoda omogućiti nesmetano odvijanje plana i programa u predškolskom odgoju </w:t>
            </w:r>
          </w:p>
        </w:tc>
        <w:tc>
          <w:tcPr>
            <w:tcW w:w="850" w:type="dxa"/>
            <w:vAlign w:val="center"/>
          </w:tcPr>
          <w:p w:rsidR="00785F66" w:rsidRPr="006639B1" w:rsidRDefault="00785F66" w:rsidP="00220909">
            <w:pPr>
              <w:jc w:val="right"/>
              <w:rPr>
                <w:rFonts w:ascii="Arial" w:hAnsi="Arial" w:cs="Arial"/>
                <w:sz w:val="14"/>
                <w:szCs w:val="14"/>
              </w:rPr>
            </w:pPr>
            <w:r w:rsidRPr="006639B1">
              <w:rPr>
                <w:rFonts w:ascii="Arial" w:hAnsi="Arial" w:cs="Arial"/>
                <w:sz w:val="14"/>
                <w:szCs w:val="14"/>
              </w:rPr>
              <w:t>% plana / broj vrtićkih skupina</w:t>
            </w:r>
          </w:p>
        </w:tc>
        <w:tc>
          <w:tcPr>
            <w:tcW w:w="1276" w:type="dxa"/>
            <w:vAlign w:val="center"/>
          </w:tcPr>
          <w:p w:rsidR="00785F66" w:rsidRPr="006639B1" w:rsidRDefault="00183945" w:rsidP="00220909">
            <w:pPr>
              <w:jc w:val="right"/>
              <w:rPr>
                <w:rFonts w:ascii="Arial" w:hAnsi="Arial" w:cs="Arial"/>
                <w:sz w:val="14"/>
                <w:szCs w:val="14"/>
              </w:rPr>
            </w:pPr>
            <w:r w:rsidRPr="006639B1">
              <w:rPr>
                <w:rFonts w:ascii="Arial" w:hAnsi="Arial" w:cs="Arial"/>
                <w:sz w:val="14"/>
                <w:szCs w:val="14"/>
              </w:rPr>
              <w:t>1</w:t>
            </w:r>
          </w:p>
        </w:tc>
        <w:tc>
          <w:tcPr>
            <w:tcW w:w="1276" w:type="dxa"/>
            <w:vAlign w:val="center"/>
          </w:tcPr>
          <w:p w:rsidR="00785F66" w:rsidRPr="006639B1" w:rsidRDefault="00183945" w:rsidP="00220909">
            <w:pPr>
              <w:jc w:val="right"/>
              <w:rPr>
                <w:rFonts w:ascii="Arial" w:hAnsi="Arial" w:cs="Arial"/>
                <w:sz w:val="14"/>
                <w:szCs w:val="14"/>
              </w:rPr>
            </w:pPr>
            <w:r w:rsidRPr="006639B1">
              <w:rPr>
                <w:rFonts w:ascii="Arial" w:hAnsi="Arial" w:cs="Arial"/>
                <w:sz w:val="14"/>
                <w:szCs w:val="14"/>
              </w:rPr>
              <w:t>1</w:t>
            </w:r>
          </w:p>
        </w:tc>
        <w:tc>
          <w:tcPr>
            <w:tcW w:w="1275" w:type="dxa"/>
            <w:vAlign w:val="center"/>
          </w:tcPr>
          <w:p w:rsidR="00785F66" w:rsidRPr="006639B1" w:rsidRDefault="00183945" w:rsidP="00220909">
            <w:pPr>
              <w:jc w:val="right"/>
              <w:rPr>
                <w:rFonts w:ascii="Arial" w:hAnsi="Arial" w:cs="Arial"/>
                <w:sz w:val="14"/>
                <w:szCs w:val="14"/>
              </w:rPr>
            </w:pPr>
            <w:r w:rsidRPr="006639B1">
              <w:rPr>
                <w:rFonts w:ascii="Arial" w:hAnsi="Arial" w:cs="Arial"/>
                <w:sz w:val="14"/>
                <w:szCs w:val="14"/>
              </w:rPr>
              <w:t>1</w:t>
            </w:r>
          </w:p>
        </w:tc>
        <w:tc>
          <w:tcPr>
            <w:tcW w:w="1134" w:type="dxa"/>
            <w:vAlign w:val="center"/>
          </w:tcPr>
          <w:p w:rsidR="00785F66" w:rsidRPr="006639B1" w:rsidRDefault="00183945" w:rsidP="00220909">
            <w:pPr>
              <w:jc w:val="right"/>
              <w:rPr>
                <w:rFonts w:ascii="Arial" w:hAnsi="Arial" w:cs="Arial"/>
                <w:sz w:val="14"/>
                <w:szCs w:val="14"/>
              </w:rPr>
            </w:pPr>
            <w:r w:rsidRPr="006639B1">
              <w:rPr>
                <w:rFonts w:ascii="Arial" w:hAnsi="Arial" w:cs="Arial"/>
                <w:sz w:val="14"/>
                <w:szCs w:val="14"/>
              </w:rPr>
              <w:t>1</w:t>
            </w:r>
          </w:p>
        </w:tc>
      </w:tr>
      <w:tr w:rsidR="00C83B9F" w:rsidRPr="00D240D8" w:rsidTr="000E37E8">
        <w:trPr>
          <w:trHeight w:val="225"/>
        </w:trPr>
        <w:tc>
          <w:tcPr>
            <w:tcW w:w="1685" w:type="dxa"/>
          </w:tcPr>
          <w:p w:rsidR="00C83B9F" w:rsidRPr="006639B1" w:rsidRDefault="00C83B9F" w:rsidP="00C83B9F">
            <w:pPr>
              <w:rPr>
                <w:rFonts w:ascii="Arial" w:hAnsi="Arial" w:cs="Arial"/>
                <w:sz w:val="14"/>
                <w:szCs w:val="14"/>
              </w:rPr>
            </w:pPr>
            <w:r w:rsidRPr="006639B1">
              <w:rPr>
                <w:rFonts w:ascii="Arial" w:hAnsi="Arial" w:cs="Arial"/>
                <w:sz w:val="14"/>
                <w:szCs w:val="14"/>
              </w:rPr>
              <w:t>Broj projekata</w:t>
            </w:r>
          </w:p>
        </w:tc>
        <w:tc>
          <w:tcPr>
            <w:tcW w:w="2138" w:type="dxa"/>
          </w:tcPr>
          <w:p w:rsidR="00C83B9F" w:rsidRPr="006639B1" w:rsidRDefault="002D23C6" w:rsidP="002D23C6">
            <w:pPr>
              <w:rPr>
                <w:rFonts w:ascii="Arial" w:hAnsi="Arial" w:cs="Arial"/>
                <w:sz w:val="14"/>
                <w:szCs w:val="14"/>
              </w:rPr>
            </w:pPr>
            <w:r w:rsidRPr="006639B1">
              <w:rPr>
                <w:rFonts w:ascii="Arial" w:hAnsi="Arial" w:cs="Arial"/>
                <w:sz w:val="14"/>
                <w:szCs w:val="14"/>
              </w:rPr>
              <w:t xml:space="preserve">Realizacijom što većeg broja projekata financiranih bespovratnim sredstvima fondova EU poboljšati uvjete rada (prostorne, oprema, edukacija) učenika i zaposlenika u ustanovama školstva </w:t>
            </w:r>
          </w:p>
        </w:tc>
        <w:tc>
          <w:tcPr>
            <w:tcW w:w="850" w:type="dxa"/>
            <w:vAlign w:val="center"/>
          </w:tcPr>
          <w:p w:rsidR="00C83B9F" w:rsidRPr="006639B1" w:rsidRDefault="002D23C6" w:rsidP="00220909">
            <w:pPr>
              <w:jc w:val="right"/>
              <w:rPr>
                <w:rFonts w:ascii="Arial" w:hAnsi="Arial" w:cs="Arial"/>
                <w:sz w:val="14"/>
                <w:szCs w:val="14"/>
              </w:rPr>
            </w:pPr>
            <w:r w:rsidRPr="006639B1">
              <w:rPr>
                <w:rFonts w:ascii="Arial" w:hAnsi="Arial" w:cs="Arial"/>
                <w:sz w:val="14"/>
                <w:szCs w:val="14"/>
              </w:rPr>
              <w:t>Broj projekata</w:t>
            </w:r>
          </w:p>
        </w:tc>
        <w:tc>
          <w:tcPr>
            <w:tcW w:w="1276" w:type="dxa"/>
            <w:vAlign w:val="center"/>
          </w:tcPr>
          <w:p w:rsidR="00C83B9F" w:rsidRPr="006639B1" w:rsidRDefault="006639B1" w:rsidP="00220909">
            <w:pPr>
              <w:jc w:val="right"/>
              <w:rPr>
                <w:rFonts w:ascii="Arial" w:hAnsi="Arial" w:cs="Arial"/>
                <w:sz w:val="14"/>
                <w:szCs w:val="14"/>
              </w:rPr>
            </w:pPr>
            <w:r>
              <w:rPr>
                <w:rFonts w:ascii="Arial" w:hAnsi="Arial" w:cs="Arial"/>
                <w:sz w:val="14"/>
                <w:szCs w:val="14"/>
              </w:rPr>
              <w:t>0</w:t>
            </w:r>
          </w:p>
        </w:tc>
        <w:tc>
          <w:tcPr>
            <w:tcW w:w="1276" w:type="dxa"/>
            <w:vAlign w:val="center"/>
          </w:tcPr>
          <w:p w:rsidR="00C83B9F" w:rsidRPr="006639B1" w:rsidRDefault="006639B1" w:rsidP="00220909">
            <w:pPr>
              <w:jc w:val="right"/>
              <w:rPr>
                <w:rFonts w:ascii="Arial" w:hAnsi="Arial" w:cs="Arial"/>
                <w:sz w:val="14"/>
                <w:szCs w:val="14"/>
              </w:rPr>
            </w:pPr>
            <w:r>
              <w:rPr>
                <w:rFonts w:ascii="Arial" w:hAnsi="Arial" w:cs="Arial"/>
                <w:sz w:val="14"/>
                <w:szCs w:val="14"/>
              </w:rPr>
              <w:t>0</w:t>
            </w:r>
          </w:p>
        </w:tc>
        <w:tc>
          <w:tcPr>
            <w:tcW w:w="1275" w:type="dxa"/>
            <w:vAlign w:val="center"/>
          </w:tcPr>
          <w:p w:rsidR="00C83B9F" w:rsidRPr="006639B1" w:rsidRDefault="00183945" w:rsidP="00220909">
            <w:pPr>
              <w:jc w:val="right"/>
              <w:rPr>
                <w:rFonts w:ascii="Arial" w:hAnsi="Arial" w:cs="Arial"/>
                <w:sz w:val="14"/>
                <w:szCs w:val="14"/>
              </w:rPr>
            </w:pPr>
            <w:r w:rsidRPr="006639B1">
              <w:rPr>
                <w:rFonts w:ascii="Arial" w:hAnsi="Arial" w:cs="Arial"/>
                <w:sz w:val="14"/>
                <w:szCs w:val="14"/>
              </w:rPr>
              <w:t>1</w:t>
            </w:r>
          </w:p>
        </w:tc>
        <w:tc>
          <w:tcPr>
            <w:tcW w:w="1134" w:type="dxa"/>
            <w:vAlign w:val="center"/>
          </w:tcPr>
          <w:p w:rsidR="00C83B9F" w:rsidRPr="006639B1" w:rsidRDefault="00183945" w:rsidP="00220909">
            <w:pPr>
              <w:jc w:val="right"/>
              <w:rPr>
                <w:rFonts w:ascii="Arial" w:hAnsi="Arial" w:cs="Arial"/>
                <w:sz w:val="14"/>
                <w:szCs w:val="14"/>
              </w:rPr>
            </w:pPr>
            <w:r w:rsidRPr="006639B1">
              <w:rPr>
                <w:rFonts w:ascii="Arial" w:hAnsi="Arial" w:cs="Arial"/>
                <w:sz w:val="14"/>
                <w:szCs w:val="14"/>
              </w:rPr>
              <w:t>1</w:t>
            </w:r>
          </w:p>
        </w:tc>
      </w:tr>
      <w:tr w:rsidR="00C83B9F" w:rsidRPr="006F24BC" w:rsidTr="00C83B9F">
        <w:trPr>
          <w:trHeight w:val="225"/>
        </w:trPr>
        <w:tc>
          <w:tcPr>
            <w:tcW w:w="1685" w:type="dxa"/>
            <w:tcBorders>
              <w:top w:val="single" w:sz="4" w:space="0" w:color="auto"/>
              <w:left w:val="single" w:sz="4" w:space="0" w:color="auto"/>
              <w:bottom w:val="single" w:sz="4" w:space="0" w:color="auto"/>
              <w:right w:val="single" w:sz="4" w:space="0" w:color="auto"/>
            </w:tcBorders>
          </w:tcPr>
          <w:p w:rsidR="00C83B9F" w:rsidRPr="006639B1" w:rsidRDefault="00C83B9F" w:rsidP="00E75DDC">
            <w:pPr>
              <w:rPr>
                <w:rFonts w:ascii="Arial" w:hAnsi="Arial" w:cs="Arial"/>
                <w:sz w:val="14"/>
                <w:szCs w:val="14"/>
              </w:rPr>
            </w:pPr>
            <w:r w:rsidRPr="006639B1">
              <w:rPr>
                <w:rFonts w:ascii="Arial" w:hAnsi="Arial" w:cs="Arial"/>
                <w:sz w:val="14"/>
                <w:szCs w:val="14"/>
              </w:rPr>
              <w:t xml:space="preserve">Povećanje broja učenika uključenih u prehranu putem obroka </w:t>
            </w:r>
            <w:r w:rsidRPr="006639B1">
              <w:rPr>
                <w:rFonts w:ascii="Arial" w:hAnsi="Arial" w:cs="Arial"/>
                <w:sz w:val="14"/>
                <w:szCs w:val="14"/>
              </w:rPr>
              <w:lastRenderedPageBreak/>
              <w:t>školske kuhinje</w:t>
            </w:r>
          </w:p>
        </w:tc>
        <w:tc>
          <w:tcPr>
            <w:tcW w:w="2138" w:type="dxa"/>
            <w:tcBorders>
              <w:top w:val="single" w:sz="4" w:space="0" w:color="auto"/>
              <w:left w:val="single" w:sz="4" w:space="0" w:color="auto"/>
              <w:bottom w:val="single" w:sz="4" w:space="0" w:color="auto"/>
              <w:right w:val="single" w:sz="4" w:space="0" w:color="auto"/>
            </w:tcBorders>
          </w:tcPr>
          <w:p w:rsidR="00C83B9F" w:rsidRPr="006639B1" w:rsidRDefault="00C83B9F" w:rsidP="00E75DDC">
            <w:pPr>
              <w:rPr>
                <w:rFonts w:ascii="Arial" w:hAnsi="Arial" w:cs="Arial"/>
                <w:sz w:val="14"/>
                <w:szCs w:val="14"/>
              </w:rPr>
            </w:pPr>
            <w:r w:rsidRPr="006639B1">
              <w:rPr>
                <w:rFonts w:ascii="Arial" w:hAnsi="Arial" w:cs="Arial"/>
                <w:sz w:val="14"/>
                <w:szCs w:val="14"/>
              </w:rPr>
              <w:lastRenderedPageBreak/>
              <w:t xml:space="preserve">Organiziranom obrocima školske marende osigurati učenicima redovitu i pravilnu </w:t>
            </w:r>
            <w:r w:rsidRPr="006639B1">
              <w:rPr>
                <w:rFonts w:ascii="Arial" w:hAnsi="Arial" w:cs="Arial"/>
                <w:sz w:val="14"/>
                <w:szCs w:val="14"/>
              </w:rPr>
              <w:lastRenderedPageBreak/>
              <w:t xml:space="preserve">prehranu za vrijeme boravka u školi. </w:t>
            </w:r>
          </w:p>
        </w:tc>
        <w:tc>
          <w:tcPr>
            <w:tcW w:w="850" w:type="dxa"/>
            <w:tcBorders>
              <w:top w:val="single" w:sz="4" w:space="0" w:color="auto"/>
              <w:left w:val="single" w:sz="4" w:space="0" w:color="auto"/>
              <w:bottom w:val="single" w:sz="4" w:space="0" w:color="auto"/>
              <w:right w:val="single" w:sz="4" w:space="0" w:color="auto"/>
            </w:tcBorders>
            <w:vAlign w:val="center"/>
          </w:tcPr>
          <w:p w:rsidR="00C83B9F" w:rsidRPr="006639B1" w:rsidRDefault="00C83B9F" w:rsidP="00C83B9F">
            <w:pPr>
              <w:jc w:val="right"/>
              <w:rPr>
                <w:rFonts w:ascii="Arial" w:hAnsi="Arial" w:cs="Arial"/>
                <w:sz w:val="14"/>
                <w:szCs w:val="14"/>
              </w:rPr>
            </w:pPr>
            <w:r w:rsidRPr="006639B1">
              <w:rPr>
                <w:rFonts w:ascii="Arial" w:hAnsi="Arial" w:cs="Arial"/>
                <w:sz w:val="14"/>
                <w:szCs w:val="14"/>
              </w:rPr>
              <w:lastRenderedPageBreak/>
              <w:t xml:space="preserve">% ukupnog broja </w:t>
            </w:r>
            <w:r w:rsidRPr="006639B1">
              <w:rPr>
                <w:rFonts w:ascii="Arial" w:hAnsi="Arial" w:cs="Arial"/>
                <w:sz w:val="14"/>
                <w:szCs w:val="14"/>
              </w:rPr>
              <w:lastRenderedPageBreak/>
              <w:t>učenika škole</w:t>
            </w:r>
          </w:p>
        </w:tc>
        <w:tc>
          <w:tcPr>
            <w:tcW w:w="1276" w:type="dxa"/>
            <w:tcBorders>
              <w:top w:val="single" w:sz="4" w:space="0" w:color="auto"/>
              <w:left w:val="single" w:sz="4" w:space="0" w:color="auto"/>
              <w:bottom w:val="single" w:sz="4" w:space="0" w:color="auto"/>
              <w:right w:val="single" w:sz="4" w:space="0" w:color="auto"/>
            </w:tcBorders>
            <w:vAlign w:val="center"/>
          </w:tcPr>
          <w:p w:rsidR="00C83B9F" w:rsidRPr="006639B1" w:rsidRDefault="00183945" w:rsidP="00E75DDC">
            <w:pPr>
              <w:jc w:val="right"/>
              <w:rPr>
                <w:rFonts w:ascii="Arial" w:hAnsi="Arial" w:cs="Arial"/>
                <w:sz w:val="14"/>
                <w:szCs w:val="14"/>
              </w:rPr>
            </w:pPr>
            <w:r w:rsidRPr="006639B1">
              <w:rPr>
                <w:rFonts w:ascii="Arial" w:hAnsi="Arial" w:cs="Arial"/>
                <w:sz w:val="14"/>
                <w:szCs w:val="14"/>
              </w:rPr>
              <w:lastRenderedPageBreak/>
              <w:t>85</w:t>
            </w:r>
          </w:p>
        </w:tc>
        <w:tc>
          <w:tcPr>
            <w:tcW w:w="1276" w:type="dxa"/>
            <w:tcBorders>
              <w:top w:val="single" w:sz="4" w:space="0" w:color="auto"/>
              <w:left w:val="single" w:sz="4" w:space="0" w:color="auto"/>
              <w:bottom w:val="single" w:sz="4" w:space="0" w:color="auto"/>
              <w:right w:val="single" w:sz="4" w:space="0" w:color="auto"/>
            </w:tcBorders>
            <w:vAlign w:val="center"/>
          </w:tcPr>
          <w:p w:rsidR="00C83B9F" w:rsidRPr="006639B1" w:rsidRDefault="00183945" w:rsidP="00E75DDC">
            <w:pPr>
              <w:jc w:val="right"/>
              <w:rPr>
                <w:rFonts w:ascii="Arial" w:hAnsi="Arial" w:cs="Arial"/>
                <w:sz w:val="14"/>
                <w:szCs w:val="14"/>
              </w:rPr>
            </w:pPr>
            <w:r w:rsidRPr="006639B1">
              <w:rPr>
                <w:rFonts w:ascii="Arial" w:hAnsi="Arial" w:cs="Arial"/>
                <w:sz w:val="14"/>
                <w:szCs w:val="1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C83B9F" w:rsidRPr="006639B1" w:rsidRDefault="00183945" w:rsidP="00E75DDC">
            <w:pPr>
              <w:jc w:val="right"/>
              <w:rPr>
                <w:rFonts w:ascii="Arial" w:hAnsi="Arial" w:cs="Arial"/>
                <w:sz w:val="14"/>
                <w:szCs w:val="14"/>
              </w:rPr>
            </w:pPr>
            <w:r w:rsidRPr="006639B1">
              <w:rPr>
                <w:rFonts w:ascii="Arial" w:hAnsi="Arial" w:cs="Arial"/>
                <w:sz w:val="14"/>
                <w:szCs w:val="1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83B9F" w:rsidRPr="006639B1" w:rsidRDefault="00183945" w:rsidP="00E75DDC">
            <w:pPr>
              <w:jc w:val="right"/>
              <w:rPr>
                <w:rFonts w:ascii="Arial" w:hAnsi="Arial" w:cs="Arial"/>
                <w:sz w:val="14"/>
                <w:szCs w:val="14"/>
              </w:rPr>
            </w:pPr>
            <w:r w:rsidRPr="006639B1">
              <w:rPr>
                <w:rFonts w:ascii="Arial" w:hAnsi="Arial" w:cs="Arial"/>
                <w:sz w:val="14"/>
                <w:szCs w:val="14"/>
              </w:rPr>
              <w:t>100</w:t>
            </w:r>
          </w:p>
        </w:tc>
      </w:tr>
      <w:tr w:rsidR="00C83B9F" w:rsidRPr="006F24BC" w:rsidTr="00C83B9F">
        <w:trPr>
          <w:trHeight w:val="225"/>
        </w:trPr>
        <w:tc>
          <w:tcPr>
            <w:tcW w:w="1685" w:type="dxa"/>
            <w:tcBorders>
              <w:top w:val="single" w:sz="4" w:space="0" w:color="auto"/>
              <w:left w:val="single" w:sz="4" w:space="0" w:color="auto"/>
              <w:bottom w:val="single" w:sz="4" w:space="0" w:color="auto"/>
              <w:right w:val="single" w:sz="4" w:space="0" w:color="auto"/>
            </w:tcBorders>
          </w:tcPr>
          <w:p w:rsidR="00C83B9F" w:rsidRPr="006639B1" w:rsidRDefault="00C83B9F" w:rsidP="00E75DDC">
            <w:pPr>
              <w:rPr>
                <w:rFonts w:ascii="Arial" w:hAnsi="Arial" w:cs="Arial"/>
                <w:sz w:val="14"/>
                <w:szCs w:val="14"/>
              </w:rPr>
            </w:pPr>
            <w:r w:rsidRPr="006639B1">
              <w:rPr>
                <w:rFonts w:ascii="Arial" w:hAnsi="Arial" w:cs="Arial"/>
                <w:sz w:val="14"/>
                <w:szCs w:val="14"/>
              </w:rPr>
              <w:lastRenderedPageBreak/>
              <w:t xml:space="preserve">Uključenost učenika OŠ i SŠ u natjecanja i smotre znanja, vještina i sposobnosti </w:t>
            </w:r>
          </w:p>
        </w:tc>
        <w:tc>
          <w:tcPr>
            <w:tcW w:w="2138" w:type="dxa"/>
            <w:tcBorders>
              <w:top w:val="single" w:sz="4" w:space="0" w:color="auto"/>
              <w:left w:val="single" w:sz="4" w:space="0" w:color="auto"/>
              <w:bottom w:val="single" w:sz="4" w:space="0" w:color="auto"/>
              <w:right w:val="single" w:sz="4" w:space="0" w:color="auto"/>
            </w:tcBorders>
          </w:tcPr>
          <w:p w:rsidR="00C83B9F" w:rsidRPr="006639B1" w:rsidRDefault="00C83B9F" w:rsidP="00E75DDC">
            <w:pPr>
              <w:rPr>
                <w:rFonts w:ascii="Arial" w:hAnsi="Arial" w:cs="Arial"/>
                <w:sz w:val="14"/>
                <w:szCs w:val="14"/>
              </w:rPr>
            </w:pPr>
            <w:r w:rsidRPr="006639B1">
              <w:rPr>
                <w:rFonts w:ascii="Arial" w:hAnsi="Arial" w:cs="Arial"/>
                <w:sz w:val="14"/>
                <w:szCs w:val="14"/>
              </w:rPr>
              <w:t>Sufinanciranjem natjecanja i smotri poticati postojeće i uvođenje novih natjecateljskih disciplina s povećanim brojem korisnika</w:t>
            </w:r>
          </w:p>
        </w:tc>
        <w:tc>
          <w:tcPr>
            <w:tcW w:w="850" w:type="dxa"/>
            <w:tcBorders>
              <w:top w:val="single" w:sz="4" w:space="0" w:color="auto"/>
              <w:left w:val="single" w:sz="4" w:space="0" w:color="auto"/>
              <w:bottom w:val="single" w:sz="4" w:space="0" w:color="auto"/>
              <w:right w:val="single" w:sz="4" w:space="0" w:color="auto"/>
            </w:tcBorders>
            <w:vAlign w:val="center"/>
          </w:tcPr>
          <w:p w:rsidR="00C83B9F" w:rsidRPr="006639B1" w:rsidRDefault="00C83B9F" w:rsidP="00C83B9F">
            <w:pPr>
              <w:jc w:val="right"/>
              <w:rPr>
                <w:rFonts w:ascii="Arial" w:hAnsi="Arial" w:cs="Arial"/>
                <w:sz w:val="14"/>
                <w:szCs w:val="14"/>
              </w:rPr>
            </w:pPr>
            <w:r w:rsidRPr="006639B1">
              <w:rPr>
                <w:rFonts w:ascii="Arial" w:hAnsi="Arial" w:cs="Arial"/>
                <w:sz w:val="14"/>
                <w:szCs w:val="14"/>
              </w:rPr>
              <w:t>broj učenika</w:t>
            </w:r>
          </w:p>
        </w:tc>
        <w:tc>
          <w:tcPr>
            <w:tcW w:w="1276" w:type="dxa"/>
            <w:tcBorders>
              <w:top w:val="single" w:sz="4" w:space="0" w:color="auto"/>
              <w:left w:val="single" w:sz="4" w:space="0" w:color="auto"/>
              <w:bottom w:val="single" w:sz="4" w:space="0" w:color="auto"/>
              <w:right w:val="single" w:sz="4" w:space="0" w:color="auto"/>
            </w:tcBorders>
            <w:vAlign w:val="center"/>
          </w:tcPr>
          <w:p w:rsidR="00C83B9F" w:rsidRPr="006639B1" w:rsidRDefault="00183945" w:rsidP="00C83B9F">
            <w:pPr>
              <w:jc w:val="right"/>
              <w:rPr>
                <w:rFonts w:ascii="Arial" w:hAnsi="Arial" w:cs="Arial"/>
                <w:sz w:val="14"/>
                <w:szCs w:val="14"/>
              </w:rPr>
            </w:pPr>
            <w:r w:rsidRPr="006639B1">
              <w:rPr>
                <w:rFonts w:ascii="Arial" w:hAnsi="Arial" w:cs="Arial"/>
                <w:sz w:val="14"/>
                <w:szCs w:val="14"/>
              </w:rPr>
              <w:t>10</w:t>
            </w:r>
          </w:p>
        </w:tc>
        <w:tc>
          <w:tcPr>
            <w:tcW w:w="1276" w:type="dxa"/>
            <w:tcBorders>
              <w:top w:val="single" w:sz="4" w:space="0" w:color="auto"/>
              <w:left w:val="single" w:sz="4" w:space="0" w:color="auto"/>
              <w:bottom w:val="single" w:sz="4" w:space="0" w:color="auto"/>
              <w:right w:val="single" w:sz="4" w:space="0" w:color="auto"/>
            </w:tcBorders>
            <w:vAlign w:val="center"/>
          </w:tcPr>
          <w:p w:rsidR="00C83B9F" w:rsidRPr="006639B1" w:rsidRDefault="00183945" w:rsidP="00C83B9F">
            <w:pPr>
              <w:jc w:val="right"/>
              <w:rPr>
                <w:rFonts w:ascii="Arial" w:hAnsi="Arial" w:cs="Arial"/>
                <w:sz w:val="14"/>
                <w:szCs w:val="14"/>
              </w:rPr>
            </w:pPr>
            <w:r w:rsidRPr="006639B1">
              <w:rPr>
                <w:rFonts w:ascii="Arial" w:hAnsi="Arial" w:cs="Arial"/>
                <w:sz w:val="14"/>
                <w:szCs w:val="14"/>
              </w:rPr>
              <w:t>12</w:t>
            </w:r>
          </w:p>
        </w:tc>
        <w:tc>
          <w:tcPr>
            <w:tcW w:w="1275" w:type="dxa"/>
            <w:tcBorders>
              <w:top w:val="single" w:sz="4" w:space="0" w:color="auto"/>
              <w:left w:val="single" w:sz="4" w:space="0" w:color="auto"/>
              <w:bottom w:val="single" w:sz="4" w:space="0" w:color="auto"/>
              <w:right w:val="single" w:sz="4" w:space="0" w:color="auto"/>
            </w:tcBorders>
            <w:vAlign w:val="center"/>
          </w:tcPr>
          <w:p w:rsidR="00C83B9F" w:rsidRPr="006639B1" w:rsidRDefault="00183945" w:rsidP="00C83B9F">
            <w:pPr>
              <w:jc w:val="right"/>
              <w:rPr>
                <w:rFonts w:ascii="Arial" w:hAnsi="Arial" w:cs="Arial"/>
                <w:sz w:val="14"/>
                <w:szCs w:val="14"/>
              </w:rPr>
            </w:pPr>
            <w:r w:rsidRPr="006639B1">
              <w:rPr>
                <w:rFonts w:ascii="Arial" w:hAnsi="Arial" w:cs="Arial"/>
                <w:sz w:val="14"/>
                <w:szCs w:val="14"/>
              </w:rPr>
              <w:t>15</w:t>
            </w:r>
          </w:p>
        </w:tc>
        <w:tc>
          <w:tcPr>
            <w:tcW w:w="1134" w:type="dxa"/>
            <w:tcBorders>
              <w:top w:val="single" w:sz="4" w:space="0" w:color="auto"/>
              <w:left w:val="single" w:sz="4" w:space="0" w:color="auto"/>
              <w:bottom w:val="single" w:sz="4" w:space="0" w:color="auto"/>
              <w:right w:val="single" w:sz="4" w:space="0" w:color="auto"/>
            </w:tcBorders>
            <w:vAlign w:val="center"/>
          </w:tcPr>
          <w:p w:rsidR="00C83B9F" w:rsidRPr="006639B1" w:rsidRDefault="00183945" w:rsidP="00C83B9F">
            <w:pPr>
              <w:jc w:val="right"/>
              <w:rPr>
                <w:rFonts w:ascii="Arial" w:hAnsi="Arial" w:cs="Arial"/>
                <w:sz w:val="14"/>
                <w:szCs w:val="14"/>
              </w:rPr>
            </w:pPr>
            <w:r w:rsidRPr="006639B1">
              <w:rPr>
                <w:rFonts w:ascii="Arial" w:hAnsi="Arial" w:cs="Arial"/>
                <w:sz w:val="14"/>
                <w:szCs w:val="14"/>
              </w:rPr>
              <w:t>18</w:t>
            </w:r>
          </w:p>
        </w:tc>
      </w:tr>
    </w:tbl>
    <w:p w:rsidR="00B6185A" w:rsidRDefault="00B6185A" w:rsidP="008F05FD">
      <w:pPr>
        <w:spacing w:line="240" w:lineRule="auto"/>
        <w:rPr>
          <w:rFonts w:ascii="Arial" w:hAnsi="Arial" w:cs="Arial"/>
          <w:b/>
          <w:sz w:val="20"/>
          <w:szCs w:val="20"/>
        </w:rPr>
      </w:pPr>
    </w:p>
    <w:p w:rsidR="00D86C7F" w:rsidRDefault="00D86C7F" w:rsidP="00D86C7F">
      <w:pPr>
        <w:pBdr>
          <w:bottom w:val="single" w:sz="4" w:space="1" w:color="auto"/>
        </w:pBdr>
        <w:spacing w:after="0" w:line="240" w:lineRule="auto"/>
        <w:rPr>
          <w:rFonts w:ascii="Arial" w:hAnsi="Arial" w:cs="Arial"/>
          <w:b/>
        </w:rPr>
      </w:pPr>
      <w:r w:rsidRPr="00FD7999">
        <w:rPr>
          <w:rFonts w:ascii="Arial" w:hAnsi="Arial" w:cs="Arial"/>
          <w:b/>
        </w:rPr>
        <w:t>NAZIV PROGRAMA:</w:t>
      </w:r>
      <w:r w:rsidRPr="00FD7999">
        <w:rPr>
          <w:rFonts w:ascii="Arial" w:hAnsi="Arial" w:cs="Arial"/>
          <w:b/>
        </w:rPr>
        <w:tab/>
      </w:r>
      <w:r>
        <w:rPr>
          <w:rFonts w:ascii="Arial" w:hAnsi="Arial" w:cs="Arial"/>
          <w:b/>
        </w:rPr>
        <w:t xml:space="preserve"> </w:t>
      </w:r>
    </w:p>
    <w:p w:rsidR="00D86C7F" w:rsidRDefault="00D86C7F" w:rsidP="00D86C7F">
      <w:pPr>
        <w:pBdr>
          <w:bottom w:val="single" w:sz="4" w:space="1" w:color="auto"/>
        </w:pBdr>
        <w:spacing w:after="0" w:line="240" w:lineRule="auto"/>
        <w:rPr>
          <w:rFonts w:ascii="Arial" w:hAnsi="Arial" w:cs="Arial"/>
          <w:b/>
        </w:rPr>
      </w:pPr>
    </w:p>
    <w:p w:rsidR="00D86C7F" w:rsidRDefault="00D86C7F" w:rsidP="00D86C7F">
      <w:pPr>
        <w:pBdr>
          <w:bottom w:val="single" w:sz="4" w:space="1" w:color="auto"/>
        </w:pBdr>
        <w:spacing w:after="0" w:line="240" w:lineRule="auto"/>
        <w:rPr>
          <w:rFonts w:ascii="Arial" w:hAnsi="Arial" w:cs="Arial"/>
          <w:b/>
        </w:rPr>
      </w:pPr>
    </w:p>
    <w:p w:rsidR="00D86C7F" w:rsidRDefault="00D86C7F" w:rsidP="00D86C7F">
      <w:pPr>
        <w:pBdr>
          <w:bottom w:val="single" w:sz="4" w:space="1" w:color="auto"/>
        </w:pBdr>
        <w:spacing w:after="0" w:line="240" w:lineRule="auto"/>
        <w:rPr>
          <w:rFonts w:ascii="Arial" w:hAnsi="Arial" w:cs="Arial"/>
          <w:b/>
          <w:sz w:val="20"/>
          <w:szCs w:val="20"/>
        </w:rPr>
      </w:pPr>
    </w:p>
    <w:p w:rsidR="00D86C7F" w:rsidRPr="00805BC2" w:rsidRDefault="00D86C7F" w:rsidP="00D86C7F">
      <w:pPr>
        <w:jc w:val="both"/>
        <w:rPr>
          <w:rFonts w:ascii="Arial" w:eastAsia="Calibri" w:hAnsi="Arial" w:cs="Arial"/>
          <w:b/>
          <w:bCs/>
          <w:sz w:val="18"/>
          <w:szCs w:val="18"/>
        </w:rPr>
      </w:pPr>
      <w:r w:rsidRPr="00805BC2">
        <w:rPr>
          <w:rFonts w:ascii="Arial" w:eastAsia="Calibri" w:hAnsi="Arial" w:cs="Arial"/>
          <w:b/>
          <w:bCs/>
          <w:sz w:val="18"/>
          <w:szCs w:val="18"/>
        </w:rPr>
        <w:t xml:space="preserve">PREDŠKOLSKI ODGOJ I </w:t>
      </w:r>
      <w:r>
        <w:rPr>
          <w:rFonts w:ascii="Arial" w:eastAsia="Calibri" w:hAnsi="Arial" w:cs="Arial"/>
          <w:b/>
          <w:bCs/>
          <w:sz w:val="18"/>
          <w:szCs w:val="18"/>
        </w:rPr>
        <w:t>OBRAZOVANJE</w:t>
      </w:r>
    </w:p>
    <w:p w:rsidR="00D86C7F" w:rsidRPr="00805BC2" w:rsidRDefault="00047508" w:rsidP="00D86C7F">
      <w:pPr>
        <w:jc w:val="both"/>
        <w:rPr>
          <w:rFonts w:ascii="Arial" w:eastAsia="Calibri" w:hAnsi="Arial" w:cs="Arial"/>
          <w:b/>
          <w:bCs/>
          <w:sz w:val="18"/>
          <w:szCs w:val="18"/>
        </w:rPr>
      </w:pPr>
      <w:r>
        <w:rPr>
          <w:rFonts w:ascii="Arial" w:eastAsia="Calibri" w:hAnsi="Arial" w:cs="Arial"/>
          <w:b/>
          <w:bCs/>
          <w:sz w:val="18"/>
          <w:szCs w:val="18"/>
        </w:rPr>
        <w:t>STRATEŠKI CILJ:</w:t>
      </w:r>
    </w:p>
    <w:p w:rsidR="00D86C7F" w:rsidRDefault="00D86C7F" w:rsidP="00D86C7F">
      <w:pPr>
        <w:jc w:val="both"/>
        <w:rPr>
          <w:rFonts w:ascii="Arial" w:eastAsia="Calibri" w:hAnsi="Arial" w:cs="Arial"/>
          <w:b/>
          <w:bCs/>
          <w:sz w:val="18"/>
          <w:szCs w:val="18"/>
        </w:rPr>
      </w:pPr>
      <w:r w:rsidRPr="00805BC2">
        <w:rPr>
          <w:rFonts w:ascii="Arial" w:eastAsia="Calibri" w:hAnsi="Arial" w:cs="Arial"/>
          <w:b/>
          <w:bCs/>
          <w:sz w:val="18"/>
          <w:szCs w:val="18"/>
        </w:rPr>
        <w:t>Osnovna zadaća Vrtića je izvoditi redoviti odgojni proces koji se temelji na  Godišnjem planu i programa rada Dječjeg vrtića</w:t>
      </w:r>
      <w:r>
        <w:rPr>
          <w:rFonts w:ascii="Arial" w:eastAsia="Calibri" w:hAnsi="Arial" w:cs="Arial"/>
          <w:b/>
          <w:bCs/>
          <w:sz w:val="18"/>
          <w:szCs w:val="18"/>
        </w:rPr>
        <w:t>.</w:t>
      </w:r>
    </w:p>
    <w:p w:rsidR="00047508" w:rsidRPr="00805BC2" w:rsidRDefault="00047508" w:rsidP="00D86C7F">
      <w:pPr>
        <w:jc w:val="both"/>
        <w:rPr>
          <w:rFonts w:ascii="Arial" w:eastAsia="Calibri" w:hAnsi="Arial" w:cs="Arial"/>
          <w:b/>
          <w:bCs/>
          <w:sz w:val="18"/>
          <w:szCs w:val="18"/>
        </w:rPr>
      </w:pPr>
      <w:r>
        <w:rPr>
          <w:rFonts w:ascii="Arial" w:eastAsia="Calibri" w:hAnsi="Arial" w:cs="Arial"/>
          <w:b/>
          <w:bCs/>
          <w:sz w:val="18"/>
          <w:szCs w:val="18"/>
        </w:rPr>
        <w:t>PRIORITET:</w:t>
      </w:r>
    </w:p>
    <w:p w:rsidR="00D86C7F" w:rsidRDefault="00D86C7F" w:rsidP="00D86C7F">
      <w:pPr>
        <w:jc w:val="both"/>
        <w:rPr>
          <w:rFonts w:ascii="Arial" w:eastAsia="Calibri" w:hAnsi="Arial" w:cs="Arial"/>
          <w:b/>
          <w:bCs/>
          <w:sz w:val="18"/>
          <w:szCs w:val="18"/>
        </w:rPr>
      </w:pPr>
      <w:r>
        <w:rPr>
          <w:rFonts w:ascii="Arial" w:eastAsia="Calibri" w:hAnsi="Arial" w:cs="Arial"/>
          <w:b/>
          <w:bCs/>
          <w:sz w:val="18"/>
          <w:szCs w:val="18"/>
        </w:rPr>
        <w:t>U sljedećem periodu zadržati organizaciju rada Dječjeg vrtića u sadašnjem obimu, imati cjelodnevni dječji vrtić, radi potrebe roditelja djece.</w:t>
      </w:r>
    </w:p>
    <w:p w:rsidR="00D86C7F" w:rsidRDefault="00047508" w:rsidP="00D86C7F">
      <w:pPr>
        <w:jc w:val="both"/>
        <w:rPr>
          <w:rFonts w:ascii="Arial" w:eastAsia="Calibri" w:hAnsi="Arial" w:cs="Arial"/>
          <w:b/>
          <w:bCs/>
          <w:sz w:val="18"/>
          <w:szCs w:val="18"/>
        </w:rPr>
      </w:pPr>
      <w:r>
        <w:rPr>
          <w:rFonts w:ascii="Arial" w:eastAsia="Calibri" w:hAnsi="Arial" w:cs="Arial"/>
          <w:b/>
          <w:bCs/>
          <w:sz w:val="18"/>
          <w:szCs w:val="18"/>
        </w:rPr>
        <w:t>POSEBNI CILJ:</w:t>
      </w:r>
    </w:p>
    <w:p w:rsidR="00D86C7F" w:rsidRDefault="00D86C7F" w:rsidP="00D86C7F">
      <w:pPr>
        <w:jc w:val="both"/>
        <w:rPr>
          <w:rFonts w:ascii="Arial" w:eastAsia="Calibri" w:hAnsi="Arial" w:cs="Arial"/>
          <w:b/>
          <w:bCs/>
          <w:sz w:val="18"/>
          <w:szCs w:val="18"/>
        </w:rPr>
      </w:pPr>
      <w:r>
        <w:rPr>
          <w:rFonts w:ascii="Arial" w:eastAsia="Calibri" w:hAnsi="Arial" w:cs="Arial"/>
          <w:b/>
          <w:bCs/>
          <w:sz w:val="18"/>
          <w:szCs w:val="18"/>
        </w:rPr>
        <w:t xml:space="preserve">Kroz dječji vrtić pripremiti djecu </w:t>
      </w:r>
      <w:proofErr w:type="spellStart"/>
      <w:r>
        <w:rPr>
          <w:rFonts w:ascii="Arial" w:eastAsia="Calibri" w:hAnsi="Arial" w:cs="Arial"/>
          <w:b/>
          <w:bCs/>
          <w:sz w:val="18"/>
          <w:szCs w:val="18"/>
        </w:rPr>
        <w:t>predškolce</w:t>
      </w:r>
      <w:proofErr w:type="spellEnd"/>
      <w:r>
        <w:rPr>
          <w:rFonts w:ascii="Arial" w:eastAsia="Calibri" w:hAnsi="Arial" w:cs="Arial"/>
          <w:b/>
          <w:bCs/>
          <w:sz w:val="18"/>
          <w:szCs w:val="18"/>
        </w:rPr>
        <w:t xml:space="preserve"> za ulazak u prvi razred…</w:t>
      </w:r>
    </w:p>
    <w:p w:rsidR="00D86C7F" w:rsidRDefault="00D86C7F" w:rsidP="00D86C7F">
      <w:pPr>
        <w:jc w:val="both"/>
        <w:rPr>
          <w:rFonts w:ascii="Arial" w:eastAsia="Calibri" w:hAnsi="Arial" w:cs="Arial"/>
          <w:b/>
          <w:bCs/>
          <w:sz w:val="18"/>
          <w:szCs w:val="18"/>
        </w:rPr>
      </w:pPr>
    </w:p>
    <w:p w:rsidR="00D86C7F" w:rsidRDefault="00047508" w:rsidP="00D86C7F">
      <w:pPr>
        <w:jc w:val="both"/>
        <w:rPr>
          <w:rFonts w:ascii="Arial" w:eastAsia="Calibri" w:hAnsi="Arial" w:cs="Arial"/>
          <w:b/>
          <w:bCs/>
          <w:sz w:val="18"/>
          <w:szCs w:val="18"/>
        </w:rPr>
      </w:pPr>
      <w:r>
        <w:rPr>
          <w:rFonts w:ascii="Arial" w:eastAsia="Calibri" w:hAnsi="Arial" w:cs="Arial"/>
          <w:b/>
          <w:bCs/>
          <w:sz w:val="18"/>
          <w:szCs w:val="18"/>
        </w:rPr>
        <w:t>ZAKONSKA OSNOVA ZA UVOĐENJE PROGRAMA:</w:t>
      </w:r>
    </w:p>
    <w:p w:rsidR="00D86C7F" w:rsidRDefault="00D86C7F" w:rsidP="00D86C7F">
      <w:pPr>
        <w:jc w:val="both"/>
        <w:rPr>
          <w:rFonts w:ascii="Arial" w:eastAsia="Calibri" w:hAnsi="Arial" w:cs="Arial"/>
          <w:b/>
          <w:bCs/>
          <w:sz w:val="18"/>
          <w:szCs w:val="18"/>
        </w:rPr>
      </w:pPr>
    </w:p>
    <w:p w:rsidR="00D86C7F" w:rsidRPr="00805BC2" w:rsidRDefault="00D86C7F" w:rsidP="00D86C7F">
      <w:pPr>
        <w:jc w:val="both"/>
        <w:rPr>
          <w:rFonts w:ascii="Arial" w:eastAsia="Calibri" w:hAnsi="Arial" w:cs="Arial"/>
          <w:b/>
          <w:bCs/>
          <w:sz w:val="18"/>
          <w:szCs w:val="18"/>
        </w:rPr>
      </w:pPr>
      <w:r w:rsidRPr="00805BC2">
        <w:rPr>
          <w:rFonts w:ascii="Arial" w:eastAsia="Calibri" w:hAnsi="Arial" w:cs="Arial"/>
          <w:b/>
          <w:bCs/>
          <w:sz w:val="18"/>
          <w:szCs w:val="18"/>
        </w:rPr>
        <w:t xml:space="preserve">Djelatnost Dječjeg vrtića ostvaruje se u skladu s odredbama Zakona o predškolskom odgoju i </w:t>
      </w:r>
      <w:r>
        <w:rPr>
          <w:rFonts w:ascii="Arial" w:eastAsia="Calibri" w:hAnsi="Arial" w:cs="Arial"/>
          <w:b/>
          <w:bCs/>
          <w:sz w:val="18"/>
          <w:szCs w:val="18"/>
        </w:rPr>
        <w:t>obrazovanju</w:t>
      </w:r>
      <w:r w:rsidRPr="00805BC2">
        <w:rPr>
          <w:rFonts w:ascii="Arial" w:eastAsia="Calibri" w:hAnsi="Arial" w:cs="Arial"/>
          <w:b/>
          <w:bCs/>
          <w:sz w:val="18"/>
          <w:szCs w:val="18"/>
        </w:rPr>
        <w:t xml:space="preserve"> (NN 10/97.,107/07. I 94/13.), Zakona o ustanovama NN 76/93,29/97,47/99 i 35/08), i Godišnjim planom i programom rada Dječjeg vrtića za pedagošku 201</w:t>
      </w:r>
      <w:r w:rsidR="00047508">
        <w:rPr>
          <w:rFonts w:ascii="Arial" w:eastAsia="Calibri" w:hAnsi="Arial" w:cs="Arial"/>
          <w:b/>
          <w:bCs/>
          <w:sz w:val="18"/>
          <w:szCs w:val="18"/>
        </w:rPr>
        <w:t>6</w:t>
      </w:r>
      <w:r w:rsidRPr="00805BC2">
        <w:rPr>
          <w:rFonts w:ascii="Arial" w:eastAsia="Calibri" w:hAnsi="Arial" w:cs="Arial"/>
          <w:b/>
          <w:bCs/>
          <w:sz w:val="18"/>
          <w:szCs w:val="18"/>
        </w:rPr>
        <w:t>./201</w:t>
      </w:r>
      <w:r w:rsidR="00047508">
        <w:rPr>
          <w:rFonts w:ascii="Arial" w:eastAsia="Calibri" w:hAnsi="Arial" w:cs="Arial"/>
          <w:b/>
          <w:bCs/>
          <w:sz w:val="18"/>
          <w:szCs w:val="18"/>
        </w:rPr>
        <w:t>7</w:t>
      </w:r>
      <w:r w:rsidRPr="00805BC2">
        <w:rPr>
          <w:rFonts w:ascii="Arial" w:eastAsia="Calibri" w:hAnsi="Arial" w:cs="Arial"/>
          <w:b/>
          <w:bCs/>
          <w:sz w:val="18"/>
          <w:szCs w:val="18"/>
        </w:rPr>
        <w:t>. godinu.</w:t>
      </w:r>
    </w:p>
    <w:p w:rsidR="00D86C7F" w:rsidRDefault="00047508" w:rsidP="00D86C7F">
      <w:pPr>
        <w:jc w:val="both"/>
        <w:rPr>
          <w:rFonts w:ascii="Arial" w:eastAsia="Calibri" w:hAnsi="Arial" w:cs="Arial"/>
          <w:b/>
          <w:bCs/>
          <w:sz w:val="18"/>
          <w:szCs w:val="18"/>
        </w:rPr>
      </w:pPr>
      <w:r>
        <w:rPr>
          <w:rFonts w:ascii="Arial" w:eastAsia="Calibri" w:hAnsi="Arial" w:cs="Arial"/>
          <w:b/>
          <w:bCs/>
          <w:sz w:val="18"/>
          <w:szCs w:val="18"/>
        </w:rPr>
        <w:t>ISHODIŠTE I POKAZATELJI NA KOJIMA SE ZASNIVAJU IZRAČUNI I OCJENE POTREBNIH SREDSTAVA:</w:t>
      </w:r>
    </w:p>
    <w:p w:rsidR="00047508" w:rsidRDefault="00047508" w:rsidP="00D86C7F">
      <w:pPr>
        <w:jc w:val="both"/>
        <w:rPr>
          <w:rFonts w:ascii="Arial" w:eastAsia="Calibri" w:hAnsi="Arial" w:cs="Arial"/>
          <w:b/>
          <w:bCs/>
          <w:sz w:val="18"/>
          <w:szCs w:val="18"/>
        </w:rPr>
      </w:pPr>
    </w:p>
    <w:p w:rsidR="00D86C7F" w:rsidRDefault="00D86C7F" w:rsidP="00D86C7F">
      <w:pPr>
        <w:jc w:val="both"/>
        <w:rPr>
          <w:rFonts w:ascii="Arial" w:eastAsia="Calibri" w:hAnsi="Arial" w:cs="Arial"/>
          <w:b/>
          <w:bCs/>
          <w:sz w:val="18"/>
          <w:szCs w:val="18"/>
        </w:rPr>
      </w:pPr>
      <w:r w:rsidRPr="00805BC2">
        <w:rPr>
          <w:rFonts w:ascii="Arial" w:eastAsia="Calibri" w:hAnsi="Arial" w:cs="Arial"/>
          <w:b/>
          <w:bCs/>
          <w:sz w:val="18"/>
          <w:szCs w:val="18"/>
        </w:rPr>
        <w:t xml:space="preserve">Sredstva potrebna za rad vrtića planirana su temeljem Državnog standarda za rad predškolskog odgoja i naobrazbe, a na bazi </w:t>
      </w:r>
      <w:r w:rsidR="00047508">
        <w:rPr>
          <w:rFonts w:ascii="Arial" w:eastAsia="Calibri" w:hAnsi="Arial" w:cs="Arial"/>
          <w:b/>
          <w:bCs/>
          <w:sz w:val="18"/>
          <w:szCs w:val="18"/>
        </w:rPr>
        <w:t>15</w:t>
      </w:r>
      <w:r w:rsidRPr="00805BC2">
        <w:rPr>
          <w:rFonts w:ascii="Arial" w:eastAsia="Calibri" w:hAnsi="Arial" w:cs="Arial"/>
          <w:b/>
          <w:bCs/>
          <w:sz w:val="18"/>
          <w:szCs w:val="18"/>
        </w:rPr>
        <w:t xml:space="preserve"> planiranih polaznika u pedagoškoj 201</w:t>
      </w:r>
      <w:r w:rsidR="00047508">
        <w:rPr>
          <w:rFonts w:ascii="Arial" w:eastAsia="Calibri" w:hAnsi="Arial" w:cs="Arial"/>
          <w:b/>
          <w:bCs/>
          <w:sz w:val="18"/>
          <w:szCs w:val="18"/>
        </w:rPr>
        <w:t>6</w:t>
      </w:r>
      <w:r w:rsidRPr="00805BC2">
        <w:rPr>
          <w:rFonts w:ascii="Arial" w:eastAsia="Calibri" w:hAnsi="Arial" w:cs="Arial"/>
          <w:b/>
          <w:bCs/>
          <w:sz w:val="18"/>
          <w:szCs w:val="18"/>
        </w:rPr>
        <w:t>./201</w:t>
      </w:r>
      <w:r w:rsidR="00047508">
        <w:rPr>
          <w:rFonts w:ascii="Arial" w:eastAsia="Calibri" w:hAnsi="Arial" w:cs="Arial"/>
          <w:b/>
          <w:bCs/>
          <w:sz w:val="18"/>
          <w:szCs w:val="18"/>
        </w:rPr>
        <w:t>7</w:t>
      </w:r>
      <w:r w:rsidRPr="00805BC2">
        <w:rPr>
          <w:rFonts w:ascii="Arial" w:eastAsia="Calibri" w:hAnsi="Arial" w:cs="Arial"/>
          <w:b/>
          <w:bCs/>
          <w:sz w:val="18"/>
          <w:szCs w:val="18"/>
        </w:rPr>
        <w:t xml:space="preserve">. </w:t>
      </w:r>
      <w:r>
        <w:rPr>
          <w:rFonts w:ascii="Arial" w:eastAsia="Calibri" w:hAnsi="Arial" w:cs="Arial"/>
          <w:b/>
          <w:bCs/>
          <w:sz w:val="18"/>
          <w:szCs w:val="18"/>
        </w:rPr>
        <w:t>g</w:t>
      </w:r>
      <w:r w:rsidRPr="00805BC2">
        <w:rPr>
          <w:rFonts w:ascii="Arial" w:eastAsia="Calibri" w:hAnsi="Arial" w:cs="Arial"/>
          <w:b/>
          <w:bCs/>
          <w:sz w:val="18"/>
          <w:szCs w:val="18"/>
        </w:rPr>
        <w:t>odini.</w:t>
      </w:r>
    </w:p>
    <w:p w:rsidR="00D86C7F" w:rsidRDefault="00D86C7F" w:rsidP="00D86C7F">
      <w:pPr>
        <w:jc w:val="both"/>
        <w:rPr>
          <w:rFonts w:ascii="Arial" w:eastAsia="Calibri" w:hAnsi="Arial" w:cs="Arial"/>
          <w:b/>
          <w:bCs/>
          <w:sz w:val="18"/>
          <w:szCs w:val="18"/>
        </w:rPr>
      </w:pPr>
    </w:p>
    <w:p w:rsidR="00D86C7F" w:rsidRDefault="00047508" w:rsidP="00D86C7F">
      <w:pPr>
        <w:jc w:val="both"/>
        <w:rPr>
          <w:rFonts w:ascii="Arial" w:eastAsia="Calibri" w:hAnsi="Arial" w:cs="Arial"/>
          <w:b/>
          <w:bCs/>
          <w:sz w:val="18"/>
          <w:szCs w:val="18"/>
        </w:rPr>
      </w:pPr>
      <w:r>
        <w:rPr>
          <w:rFonts w:ascii="Arial" w:eastAsia="Calibri" w:hAnsi="Arial" w:cs="Arial"/>
          <w:b/>
          <w:bCs/>
          <w:sz w:val="18"/>
          <w:szCs w:val="18"/>
        </w:rPr>
        <w:t>NAČIN I SREDSTVA ZA REALIZACIJU PROGRAMA:</w:t>
      </w:r>
    </w:p>
    <w:p w:rsidR="00D86C7F" w:rsidRDefault="00D86C7F" w:rsidP="00D86C7F">
      <w:pPr>
        <w:jc w:val="both"/>
        <w:rPr>
          <w:rFonts w:ascii="Arial" w:eastAsia="Calibri" w:hAnsi="Arial" w:cs="Arial"/>
          <w:b/>
          <w:bCs/>
          <w:sz w:val="18"/>
          <w:szCs w:val="18"/>
        </w:rPr>
      </w:pPr>
    </w:p>
    <w:p w:rsidR="00D86C7F" w:rsidRDefault="00D86C7F" w:rsidP="00D86C7F">
      <w:pPr>
        <w:jc w:val="both"/>
        <w:rPr>
          <w:rFonts w:ascii="Arial" w:eastAsia="Calibri" w:hAnsi="Arial" w:cs="Arial"/>
          <w:b/>
          <w:bCs/>
          <w:sz w:val="18"/>
          <w:szCs w:val="18"/>
        </w:rPr>
      </w:pPr>
      <w:r w:rsidRPr="00766278">
        <w:rPr>
          <w:rFonts w:ascii="Arial" w:eastAsia="Calibri" w:hAnsi="Arial" w:cs="Arial"/>
          <w:b/>
          <w:bCs/>
          <w:sz w:val="18"/>
          <w:szCs w:val="18"/>
        </w:rPr>
        <w:t>Dječji vrtić financira Općina Skrad kao osnivač i to za zaposlene i za materijalne rashode u izn</w:t>
      </w:r>
      <w:r>
        <w:rPr>
          <w:rFonts w:ascii="Arial" w:eastAsia="Calibri" w:hAnsi="Arial" w:cs="Arial"/>
          <w:b/>
          <w:bCs/>
          <w:sz w:val="18"/>
          <w:szCs w:val="18"/>
        </w:rPr>
        <w:t xml:space="preserve">osu od </w:t>
      </w:r>
      <w:r w:rsidR="00047508">
        <w:rPr>
          <w:rFonts w:ascii="Arial" w:eastAsia="Calibri" w:hAnsi="Arial" w:cs="Arial"/>
          <w:b/>
          <w:bCs/>
          <w:sz w:val="18"/>
          <w:szCs w:val="18"/>
        </w:rPr>
        <w:t>385</w:t>
      </w:r>
      <w:r>
        <w:rPr>
          <w:rFonts w:ascii="Arial" w:eastAsia="Calibri" w:hAnsi="Arial" w:cs="Arial"/>
          <w:b/>
          <w:bCs/>
          <w:sz w:val="18"/>
          <w:szCs w:val="18"/>
        </w:rPr>
        <w:t>.</w:t>
      </w:r>
      <w:r w:rsidR="00047508">
        <w:rPr>
          <w:rFonts w:ascii="Arial" w:eastAsia="Calibri" w:hAnsi="Arial" w:cs="Arial"/>
          <w:b/>
          <w:bCs/>
          <w:sz w:val="18"/>
          <w:szCs w:val="18"/>
        </w:rPr>
        <w:t>464</w:t>
      </w:r>
      <w:r>
        <w:rPr>
          <w:rFonts w:ascii="Arial" w:eastAsia="Calibri" w:hAnsi="Arial" w:cs="Arial"/>
          <w:b/>
          <w:bCs/>
          <w:sz w:val="18"/>
          <w:szCs w:val="18"/>
        </w:rPr>
        <w:t>,00 kuna godišnje, od toga za plaće djelatnika 285.120,00 kn te materijalne rashode od 1</w:t>
      </w:r>
      <w:r w:rsidR="00047508">
        <w:rPr>
          <w:rFonts w:ascii="Arial" w:eastAsia="Calibri" w:hAnsi="Arial" w:cs="Arial"/>
          <w:b/>
          <w:bCs/>
          <w:sz w:val="18"/>
          <w:szCs w:val="18"/>
        </w:rPr>
        <w:t>00</w:t>
      </w:r>
      <w:r>
        <w:rPr>
          <w:rFonts w:ascii="Arial" w:eastAsia="Calibri" w:hAnsi="Arial" w:cs="Arial"/>
          <w:b/>
          <w:bCs/>
          <w:sz w:val="18"/>
          <w:szCs w:val="18"/>
        </w:rPr>
        <w:t>.</w:t>
      </w:r>
      <w:r w:rsidR="00047508">
        <w:rPr>
          <w:rFonts w:ascii="Arial" w:eastAsia="Calibri" w:hAnsi="Arial" w:cs="Arial"/>
          <w:b/>
          <w:bCs/>
          <w:sz w:val="18"/>
          <w:szCs w:val="18"/>
        </w:rPr>
        <w:t>344</w:t>
      </w:r>
      <w:r>
        <w:rPr>
          <w:rFonts w:ascii="Arial" w:eastAsia="Calibri" w:hAnsi="Arial" w:cs="Arial"/>
          <w:b/>
          <w:bCs/>
          <w:sz w:val="18"/>
          <w:szCs w:val="18"/>
        </w:rPr>
        <w:t>,00 kn. Općina u tom dijelu sufinancira energente (lož ulje i el. energiju) u visini jednog razrednog odjela   te prehranu djece.</w:t>
      </w:r>
    </w:p>
    <w:p w:rsidR="00D86C7F" w:rsidRDefault="00047508" w:rsidP="00D86C7F">
      <w:pPr>
        <w:jc w:val="both"/>
        <w:rPr>
          <w:rFonts w:ascii="Arial" w:eastAsia="Calibri" w:hAnsi="Arial" w:cs="Arial"/>
          <w:b/>
          <w:bCs/>
          <w:sz w:val="18"/>
          <w:szCs w:val="18"/>
        </w:rPr>
      </w:pPr>
      <w:r>
        <w:rPr>
          <w:rFonts w:ascii="Arial" w:eastAsia="Calibri" w:hAnsi="Arial" w:cs="Arial"/>
          <w:b/>
          <w:bCs/>
          <w:sz w:val="18"/>
          <w:szCs w:val="18"/>
        </w:rPr>
        <w:t>RAZLOG ODSTUPANJA OD PROŠLOGODIŠNJIH PROJEKCIJA:</w:t>
      </w:r>
      <w:r w:rsidR="00D86C7F" w:rsidRPr="009B248B">
        <w:rPr>
          <w:rFonts w:ascii="Arial" w:eastAsia="Calibri" w:hAnsi="Arial" w:cs="Arial"/>
          <w:b/>
          <w:bCs/>
          <w:sz w:val="18"/>
          <w:szCs w:val="18"/>
        </w:rPr>
        <w:t xml:space="preserve">   </w:t>
      </w:r>
    </w:p>
    <w:p w:rsidR="00D86C7F" w:rsidRPr="009B248B" w:rsidRDefault="00D86C7F" w:rsidP="00D86C7F">
      <w:pPr>
        <w:jc w:val="both"/>
        <w:rPr>
          <w:rFonts w:ascii="Arial" w:eastAsia="Calibri" w:hAnsi="Arial" w:cs="Arial"/>
          <w:b/>
          <w:bCs/>
          <w:sz w:val="18"/>
          <w:szCs w:val="18"/>
        </w:rPr>
      </w:pPr>
    </w:p>
    <w:p w:rsidR="00D86C7F" w:rsidRPr="009B248B" w:rsidRDefault="00D86C7F" w:rsidP="00D86C7F">
      <w:pPr>
        <w:jc w:val="both"/>
        <w:rPr>
          <w:rFonts w:ascii="Arial" w:eastAsia="Calibri" w:hAnsi="Arial" w:cs="Arial"/>
          <w:b/>
          <w:bCs/>
          <w:sz w:val="18"/>
          <w:szCs w:val="18"/>
        </w:rPr>
      </w:pPr>
      <w:r w:rsidRPr="009B248B">
        <w:rPr>
          <w:rFonts w:ascii="Arial" w:eastAsia="Calibri" w:hAnsi="Arial" w:cs="Arial"/>
          <w:b/>
          <w:bCs/>
          <w:sz w:val="18"/>
          <w:szCs w:val="18"/>
        </w:rPr>
        <w:lastRenderedPageBreak/>
        <w:t xml:space="preserve">Odstupanja od prošlogodišnjih projekcija </w:t>
      </w:r>
      <w:r w:rsidR="00047508">
        <w:rPr>
          <w:rFonts w:ascii="Arial" w:eastAsia="Calibri" w:hAnsi="Arial" w:cs="Arial"/>
          <w:b/>
          <w:bCs/>
          <w:sz w:val="18"/>
          <w:szCs w:val="18"/>
        </w:rPr>
        <w:t>učinjena su zbog realno očekivanog manjeg rashoda za prehranu zbog smanjenja broja djece u odnosu na 2016. godinu</w:t>
      </w:r>
      <w:r w:rsidRPr="009B248B">
        <w:rPr>
          <w:rFonts w:ascii="Arial" w:eastAsia="Calibri" w:hAnsi="Arial" w:cs="Arial"/>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2621"/>
        <w:gridCol w:w="1274"/>
        <w:gridCol w:w="1170"/>
        <w:gridCol w:w="1365"/>
      </w:tblGrid>
      <w:tr w:rsidR="00D86C7F" w:rsidRPr="009B248B" w:rsidTr="00572C76">
        <w:trPr>
          <w:trHeight w:val="262"/>
        </w:trPr>
        <w:tc>
          <w:tcPr>
            <w:tcW w:w="602" w:type="dxa"/>
          </w:tcPr>
          <w:p w:rsidR="00D86C7F" w:rsidRPr="009B248B" w:rsidRDefault="00D86C7F" w:rsidP="00572C76">
            <w:pPr>
              <w:jc w:val="both"/>
              <w:rPr>
                <w:rFonts w:ascii="Arial" w:eastAsia="Calibri" w:hAnsi="Arial" w:cs="Arial"/>
                <w:b/>
                <w:bCs/>
                <w:sz w:val="18"/>
                <w:szCs w:val="18"/>
              </w:rPr>
            </w:pPr>
            <w:proofErr w:type="spellStart"/>
            <w:r w:rsidRPr="009B248B">
              <w:rPr>
                <w:rFonts w:ascii="Arial" w:eastAsia="Calibri" w:hAnsi="Arial" w:cs="Arial"/>
                <w:b/>
                <w:bCs/>
                <w:sz w:val="18"/>
                <w:szCs w:val="18"/>
              </w:rPr>
              <w:t>R.b</w:t>
            </w:r>
            <w:proofErr w:type="spellEnd"/>
            <w:r w:rsidRPr="009B248B">
              <w:rPr>
                <w:rFonts w:ascii="Arial" w:eastAsia="Calibri" w:hAnsi="Arial" w:cs="Arial"/>
                <w:b/>
                <w:bCs/>
                <w:sz w:val="18"/>
                <w:szCs w:val="18"/>
              </w:rPr>
              <w:t>.</w:t>
            </w:r>
          </w:p>
        </w:tc>
        <w:tc>
          <w:tcPr>
            <w:tcW w:w="2621" w:type="dxa"/>
          </w:tcPr>
          <w:p w:rsidR="00D86C7F" w:rsidRDefault="00D86C7F" w:rsidP="00572C76">
            <w:pPr>
              <w:jc w:val="both"/>
              <w:rPr>
                <w:rFonts w:ascii="Arial" w:eastAsia="Calibri" w:hAnsi="Arial" w:cs="Arial"/>
                <w:b/>
                <w:bCs/>
                <w:sz w:val="18"/>
                <w:szCs w:val="18"/>
              </w:rPr>
            </w:pPr>
            <w:r w:rsidRPr="009B248B">
              <w:rPr>
                <w:rFonts w:ascii="Arial" w:eastAsia="Calibri" w:hAnsi="Arial" w:cs="Arial"/>
                <w:b/>
                <w:bCs/>
                <w:sz w:val="18"/>
                <w:szCs w:val="18"/>
              </w:rPr>
              <w:t>Naziv aktivnosti/projekta</w:t>
            </w:r>
          </w:p>
          <w:p w:rsidR="00D86C7F" w:rsidRPr="009B248B" w:rsidRDefault="00D86C7F" w:rsidP="00572C76">
            <w:pPr>
              <w:jc w:val="both"/>
              <w:rPr>
                <w:rFonts w:ascii="Arial" w:eastAsia="Calibri" w:hAnsi="Arial" w:cs="Arial"/>
                <w:b/>
                <w:bCs/>
                <w:sz w:val="18"/>
                <w:szCs w:val="18"/>
              </w:rPr>
            </w:pPr>
            <w:r>
              <w:rPr>
                <w:rFonts w:ascii="Arial" w:eastAsia="Calibri" w:hAnsi="Arial" w:cs="Arial"/>
                <w:b/>
                <w:bCs/>
                <w:sz w:val="18"/>
                <w:szCs w:val="18"/>
              </w:rPr>
              <w:t>PREDŠKOLSKI ODGOJ</w:t>
            </w:r>
          </w:p>
        </w:tc>
        <w:tc>
          <w:tcPr>
            <w:tcW w:w="1274" w:type="dxa"/>
          </w:tcPr>
          <w:p w:rsidR="00D86C7F" w:rsidRPr="009B248B" w:rsidRDefault="00D86C7F" w:rsidP="00047508">
            <w:pPr>
              <w:jc w:val="both"/>
              <w:rPr>
                <w:rFonts w:ascii="Arial" w:eastAsia="Calibri" w:hAnsi="Arial" w:cs="Arial"/>
                <w:b/>
                <w:bCs/>
                <w:sz w:val="18"/>
                <w:szCs w:val="18"/>
              </w:rPr>
            </w:pPr>
            <w:r w:rsidRPr="009B248B">
              <w:rPr>
                <w:rFonts w:ascii="Arial" w:eastAsia="Calibri" w:hAnsi="Arial" w:cs="Arial"/>
                <w:b/>
                <w:bCs/>
                <w:sz w:val="18"/>
                <w:szCs w:val="18"/>
              </w:rPr>
              <w:t>201</w:t>
            </w:r>
            <w:r w:rsidR="00047508">
              <w:rPr>
                <w:rFonts w:ascii="Arial" w:eastAsia="Calibri" w:hAnsi="Arial" w:cs="Arial"/>
                <w:b/>
                <w:bCs/>
                <w:sz w:val="18"/>
                <w:szCs w:val="18"/>
              </w:rPr>
              <w:t>7</w:t>
            </w:r>
            <w:r w:rsidRPr="009B248B">
              <w:rPr>
                <w:rFonts w:ascii="Arial" w:eastAsia="Calibri" w:hAnsi="Arial" w:cs="Arial"/>
                <w:b/>
                <w:bCs/>
                <w:sz w:val="18"/>
                <w:szCs w:val="18"/>
              </w:rPr>
              <w:t>.</w:t>
            </w:r>
          </w:p>
        </w:tc>
        <w:tc>
          <w:tcPr>
            <w:tcW w:w="1170" w:type="dxa"/>
          </w:tcPr>
          <w:p w:rsidR="00D86C7F" w:rsidRPr="009B248B" w:rsidRDefault="00D86C7F" w:rsidP="00047508">
            <w:pPr>
              <w:jc w:val="both"/>
              <w:rPr>
                <w:rFonts w:ascii="Arial" w:eastAsia="Calibri" w:hAnsi="Arial" w:cs="Arial"/>
                <w:b/>
                <w:bCs/>
                <w:sz w:val="18"/>
                <w:szCs w:val="18"/>
              </w:rPr>
            </w:pPr>
            <w:r w:rsidRPr="009B248B">
              <w:rPr>
                <w:rFonts w:ascii="Arial" w:eastAsia="Calibri" w:hAnsi="Arial" w:cs="Arial"/>
                <w:b/>
                <w:bCs/>
                <w:sz w:val="18"/>
                <w:szCs w:val="18"/>
              </w:rPr>
              <w:t>201</w:t>
            </w:r>
            <w:r w:rsidR="00047508">
              <w:rPr>
                <w:rFonts w:ascii="Arial" w:eastAsia="Calibri" w:hAnsi="Arial" w:cs="Arial"/>
                <w:b/>
                <w:bCs/>
                <w:sz w:val="18"/>
                <w:szCs w:val="18"/>
              </w:rPr>
              <w:t>8</w:t>
            </w:r>
            <w:r w:rsidRPr="009B248B">
              <w:rPr>
                <w:rFonts w:ascii="Arial" w:eastAsia="Calibri" w:hAnsi="Arial" w:cs="Arial"/>
                <w:b/>
                <w:bCs/>
                <w:sz w:val="18"/>
                <w:szCs w:val="18"/>
              </w:rPr>
              <w:t>.</w:t>
            </w:r>
          </w:p>
        </w:tc>
        <w:tc>
          <w:tcPr>
            <w:tcW w:w="1365" w:type="dxa"/>
          </w:tcPr>
          <w:p w:rsidR="00D86C7F" w:rsidRPr="009B248B" w:rsidRDefault="00D86C7F" w:rsidP="00047508">
            <w:pPr>
              <w:jc w:val="both"/>
              <w:rPr>
                <w:rFonts w:ascii="Arial" w:eastAsia="Calibri" w:hAnsi="Arial" w:cs="Arial"/>
                <w:b/>
                <w:bCs/>
                <w:sz w:val="18"/>
                <w:szCs w:val="18"/>
              </w:rPr>
            </w:pPr>
            <w:r w:rsidRPr="009B248B">
              <w:rPr>
                <w:rFonts w:ascii="Arial" w:eastAsia="Calibri" w:hAnsi="Arial" w:cs="Arial"/>
                <w:b/>
                <w:bCs/>
                <w:sz w:val="18"/>
                <w:szCs w:val="18"/>
              </w:rPr>
              <w:t>201</w:t>
            </w:r>
            <w:r w:rsidR="00047508">
              <w:rPr>
                <w:rFonts w:ascii="Arial" w:eastAsia="Calibri" w:hAnsi="Arial" w:cs="Arial"/>
                <w:b/>
                <w:bCs/>
                <w:sz w:val="18"/>
                <w:szCs w:val="18"/>
              </w:rPr>
              <w:t>9</w:t>
            </w:r>
            <w:r w:rsidRPr="009B248B">
              <w:rPr>
                <w:rFonts w:ascii="Arial" w:eastAsia="Calibri" w:hAnsi="Arial" w:cs="Arial"/>
                <w:b/>
                <w:bCs/>
                <w:sz w:val="18"/>
                <w:szCs w:val="18"/>
              </w:rPr>
              <w:t>.</w:t>
            </w:r>
          </w:p>
        </w:tc>
      </w:tr>
      <w:tr w:rsidR="00D86C7F" w:rsidRPr="009B248B" w:rsidTr="00572C76">
        <w:trPr>
          <w:trHeight w:val="262"/>
        </w:trPr>
        <w:tc>
          <w:tcPr>
            <w:tcW w:w="602" w:type="dxa"/>
          </w:tcPr>
          <w:p w:rsidR="00D86C7F" w:rsidRPr="009B248B" w:rsidRDefault="00D86C7F" w:rsidP="00572C76">
            <w:pPr>
              <w:jc w:val="both"/>
              <w:rPr>
                <w:rFonts w:ascii="Arial" w:eastAsia="Calibri" w:hAnsi="Arial" w:cs="Arial"/>
                <w:b/>
                <w:bCs/>
                <w:sz w:val="18"/>
                <w:szCs w:val="18"/>
              </w:rPr>
            </w:pPr>
            <w:r w:rsidRPr="009B248B">
              <w:rPr>
                <w:rFonts w:ascii="Arial" w:eastAsia="Calibri" w:hAnsi="Arial" w:cs="Arial"/>
                <w:b/>
                <w:bCs/>
                <w:sz w:val="18"/>
                <w:szCs w:val="18"/>
              </w:rPr>
              <w:t>1.</w:t>
            </w:r>
          </w:p>
        </w:tc>
        <w:tc>
          <w:tcPr>
            <w:tcW w:w="2621" w:type="dxa"/>
          </w:tcPr>
          <w:p w:rsidR="00D86C7F" w:rsidRPr="009B248B" w:rsidRDefault="00D86C7F" w:rsidP="00572C76">
            <w:pPr>
              <w:jc w:val="both"/>
              <w:rPr>
                <w:rFonts w:ascii="Arial" w:eastAsia="Calibri" w:hAnsi="Arial" w:cs="Arial"/>
                <w:b/>
                <w:bCs/>
                <w:sz w:val="18"/>
                <w:szCs w:val="18"/>
              </w:rPr>
            </w:pPr>
            <w:r w:rsidRPr="009B248B">
              <w:rPr>
                <w:rFonts w:ascii="Arial" w:eastAsia="Calibri" w:hAnsi="Arial" w:cs="Arial"/>
                <w:b/>
                <w:bCs/>
                <w:sz w:val="18"/>
                <w:szCs w:val="18"/>
              </w:rPr>
              <w:t>Ljudski potencijali-plaće i materijalna prava</w:t>
            </w:r>
          </w:p>
        </w:tc>
        <w:tc>
          <w:tcPr>
            <w:tcW w:w="1274" w:type="dxa"/>
          </w:tcPr>
          <w:p w:rsidR="00D86C7F" w:rsidRPr="009B248B" w:rsidRDefault="00D86C7F" w:rsidP="00572C76">
            <w:pPr>
              <w:jc w:val="both"/>
              <w:rPr>
                <w:rFonts w:ascii="Arial" w:eastAsia="Calibri" w:hAnsi="Arial" w:cs="Arial"/>
                <w:b/>
                <w:bCs/>
                <w:sz w:val="18"/>
                <w:szCs w:val="18"/>
              </w:rPr>
            </w:pPr>
            <w:r>
              <w:rPr>
                <w:rFonts w:ascii="Arial" w:eastAsia="Calibri" w:hAnsi="Arial" w:cs="Arial"/>
                <w:b/>
                <w:bCs/>
                <w:sz w:val="18"/>
                <w:szCs w:val="18"/>
              </w:rPr>
              <w:t>285</w:t>
            </w:r>
            <w:r w:rsidR="00631DB0">
              <w:rPr>
                <w:rFonts w:ascii="Arial" w:eastAsia="Calibri" w:hAnsi="Arial" w:cs="Arial"/>
                <w:b/>
                <w:bCs/>
                <w:sz w:val="18"/>
                <w:szCs w:val="18"/>
              </w:rPr>
              <w:t>.</w:t>
            </w:r>
            <w:r>
              <w:rPr>
                <w:rFonts w:ascii="Arial" w:eastAsia="Calibri" w:hAnsi="Arial" w:cs="Arial"/>
                <w:b/>
                <w:bCs/>
                <w:sz w:val="18"/>
                <w:szCs w:val="18"/>
              </w:rPr>
              <w:t>120</w:t>
            </w:r>
            <w:r w:rsidR="00631DB0">
              <w:rPr>
                <w:rFonts w:ascii="Arial" w:eastAsia="Calibri" w:hAnsi="Arial" w:cs="Arial"/>
                <w:b/>
                <w:bCs/>
                <w:sz w:val="18"/>
                <w:szCs w:val="18"/>
              </w:rPr>
              <w:t>,00</w:t>
            </w:r>
          </w:p>
        </w:tc>
        <w:tc>
          <w:tcPr>
            <w:tcW w:w="1170" w:type="dxa"/>
          </w:tcPr>
          <w:p w:rsidR="00D86C7F" w:rsidRPr="009B248B" w:rsidRDefault="00D86C7F" w:rsidP="00572C76">
            <w:pPr>
              <w:jc w:val="both"/>
              <w:rPr>
                <w:rFonts w:ascii="Arial" w:eastAsia="Calibri" w:hAnsi="Arial" w:cs="Arial"/>
                <w:b/>
                <w:bCs/>
                <w:sz w:val="18"/>
                <w:szCs w:val="18"/>
              </w:rPr>
            </w:pPr>
            <w:r>
              <w:rPr>
                <w:rFonts w:ascii="Arial" w:eastAsia="Calibri" w:hAnsi="Arial" w:cs="Arial"/>
                <w:b/>
                <w:bCs/>
                <w:sz w:val="18"/>
                <w:szCs w:val="18"/>
              </w:rPr>
              <w:t>285</w:t>
            </w:r>
            <w:r w:rsidR="00631DB0">
              <w:rPr>
                <w:rFonts w:ascii="Arial" w:eastAsia="Calibri" w:hAnsi="Arial" w:cs="Arial"/>
                <w:b/>
                <w:bCs/>
                <w:sz w:val="18"/>
                <w:szCs w:val="18"/>
              </w:rPr>
              <w:t>.</w:t>
            </w:r>
            <w:r>
              <w:rPr>
                <w:rFonts w:ascii="Arial" w:eastAsia="Calibri" w:hAnsi="Arial" w:cs="Arial"/>
                <w:b/>
                <w:bCs/>
                <w:sz w:val="18"/>
                <w:szCs w:val="18"/>
              </w:rPr>
              <w:t>120</w:t>
            </w:r>
            <w:r w:rsidR="00631DB0">
              <w:rPr>
                <w:rFonts w:ascii="Arial" w:eastAsia="Calibri" w:hAnsi="Arial" w:cs="Arial"/>
                <w:b/>
                <w:bCs/>
                <w:sz w:val="18"/>
                <w:szCs w:val="18"/>
              </w:rPr>
              <w:t>,00</w:t>
            </w:r>
          </w:p>
        </w:tc>
        <w:tc>
          <w:tcPr>
            <w:tcW w:w="1365" w:type="dxa"/>
          </w:tcPr>
          <w:p w:rsidR="00D86C7F" w:rsidRPr="009B248B" w:rsidRDefault="00D86C7F" w:rsidP="00572C76">
            <w:pPr>
              <w:jc w:val="both"/>
              <w:rPr>
                <w:rFonts w:ascii="Arial" w:eastAsia="Calibri" w:hAnsi="Arial" w:cs="Arial"/>
                <w:b/>
                <w:bCs/>
                <w:sz w:val="18"/>
                <w:szCs w:val="18"/>
              </w:rPr>
            </w:pPr>
            <w:r>
              <w:rPr>
                <w:rFonts w:ascii="Arial" w:eastAsia="Calibri" w:hAnsi="Arial" w:cs="Arial"/>
                <w:b/>
                <w:bCs/>
                <w:sz w:val="18"/>
                <w:szCs w:val="18"/>
              </w:rPr>
              <w:t>285</w:t>
            </w:r>
            <w:r w:rsidR="00631DB0">
              <w:rPr>
                <w:rFonts w:ascii="Arial" w:eastAsia="Calibri" w:hAnsi="Arial" w:cs="Arial"/>
                <w:b/>
                <w:bCs/>
                <w:sz w:val="18"/>
                <w:szCs w:val="18"/>
              </w:rPr>
              <w:t>.</w:t>
            </w:r>
            <w:r>
              <w:rPr>
                <w:rFonts w:ascii="Arial" w:eastAsia="Calibri" w:hAnsi="Arial" w:cs="Arial"/>
                <w:b/>
                <w:bCs/>
                <w:sz w:val="18"/>
                <w:szCs w:val="18"/>
              </w:rPr>
              <w:t>120</w:t>
            </w:r>
            <w:r w:rsidR="00631DB0">
              <w:rPr>
                <w:rFonts w:ascii="Arial" w:eastAsia="Calibri" w:hAnsi="Arial" w:cs="Arial"/>
                <w:b/>
                <w:bCs/>
                <w:sz w:val="18"/>
                <w:szCs w:val="18"/>
              </w:rPr>
              <w:t>,00</w:t>
            </w:r>
          </w:p>
        </w:tc>
      </w:tr>
      <w:tr w:rsidR="00D86C7F" w:rsidRPr="009B248B" w:rsidTr="00572C76">
        <w:trPr>
          <w:trHeight w:val="244"/>
        </w:trPr>
        <w:tc>
          <w:tcPr>
            <w:tcW w:w="602" w:type="dxa"/>
          </w:tcPr>
          <w:p w:rsidR="00D86C7F" w:rsidRPr="009B248B" w:rsidRDefault="00D86C7F" w:rsidP="00572C76">
            <w:pPr>
              <w:jc w:val="both"/>
              <w:rPr>
                <w:rFonts w:ascii="Arial" w:eastAsia="Calibri" w:hAnsi="Arial" w:cs="Arial"/>
                <w:b/>
                <w:bCs/>
                <w:sz w:val="18"/>
                <w:szCs w:val="18"/>
              </w:rPr>
            </w:pPr>
            <w:r w:rsidRPr="009B248B">
              <w:rPr>
                <w:rFonts w:ascii="Arial" w:eastAsia="Calibri" w:hAnsi="Arial" w:cs="Arial"/>
                <w:b/>
                <w:bCs/>
                <w:sz w:val="18"/>
                <w:szCs w:val="18"/>
              </w:rPr>
              <w:t>2.</w:t>
            </w:r>
          </w:p>
        </w:tc>
        <w:tc>
          <w:tcPr>
            <w:tcW w:w="2621" w:type="dxa"/>
          </w:tcPr>
          <w:p w:rsidR="00D86C7F" w:rsidRPr="009B248B" w:rsidRDefault="00D86C7F" w:rsidP="00572C76">
            <w:pPr>
              <w:jc w:val="both"/>
              <w:rPr>
                <w:rFonts w:ascii="Arial" w:eastAsia="Calibri" w:hAnsi="Arial" w:cs="Arial"/>
                <w:b/>
                <w:bCs/>
                <w:sz w:val="18"/>
                <w:szCs w:val="18"/>
              </w:rPr>
            </w:pPr>
            <w:r w:rsidRPr="009B248B">
              <w:rPr>
                <w:rFonts w:ascii="Arial" w:eastAsia="Calibri" w:hAnsi="Arial" w:cs="Arial"/>
                <w:b/>
                <w:bCs/>
                <w:sz w:val="18"/>
                <w:szCs w:val="18"/>
              </w:rPr>
              <w:t>Materijalni rashodi –   sredstva JLS</w:t>
            </w:r>
          </w:p>
        </w:tc>
        <w:tc>
          <w:tcPr>
            <w:tcW w:w="1274" w:type="dxa"/>
          </w:tcPr>
          <w:p w:rsidR="00D86C7F" w:rsidRPr="009B248B" w:rsidRDefault="00631DB0" w:rsidP="00572C76">
            <w:pPr>
              <w:jc w:val="both"/>
              <w:rPr>
                <w:rFonts w:ascii="Arial" w:eastAsia="Calibri" w:hAnsi="Arial" w:cs="Arial"/>
                <w:b/>
                <w:bCs/>
                <w:sz w:val="18"/>
                <w:szCs w:val="18"/>
              </w:rPr>
            </w:pPr>
            <w:r>
              <w:rPr>
                <w:rFonts w:ascii="Arial" w:eastAsia="Calibri" w:hAnsi="Arial" w:cs="Arial"/>
                <w:b/>
                <w:bCs/>
                <w:sz w:val="18"/>
                <w:szCs w:val="18"/>
              </w:rPr>
              <w:t>100.344,00</w:t>
            </w:r>
          </w:p>
        </w:tc>
        <w:tc>
          <w:tcPr>
            <w:tcW w:w="1170" w:type="dxa"/>
          </w:tcPr>
          <w:p w:rsidR="00D86C7F" w:rsidRPr="009B248B" w:rsidRDefault="00631DB0" w:rsidP="00572C76">
            <w:pPr>
              <w:jc w:val="both"/>
              <w:rPr>
                <w:rFonts w:ascii="Arial" w:eastAsia="Calibri" w:hAnsi="Arial" w:cs="Arial"/>
                <w:b/>
                <w:bCs/>
                <w:sz w:val="18"/>
                <w:szCs w:val="18"/>
              </w:rPr>
            </w:pPr>
            <w:r>
              <w:rPr>
                <w:rFonts w:ascii="Arial" w:eastAsia="Calibri" w:hAnsi="Arial" w:cs="Arial"/>
                <w:b/>
                <w:bCs/>
                <w:sz w:val="18"/>
                <w:szCs w:val="18"/>
              </w:rPr>
              <w:t>100.344,00</w:t>
            </w:r>
          </w:p>
        </w:tc>
        <w:tc>
          <w:tcPr>
            <w:tcW w:w="1365" w:type="dxa"/>
          </w:tcPr>
          <w:p w:rsidR="00D86C7F" w:rsidRPr="009B248B" w:rsidRDefault="00631DB0" w:rsidP="00572C76">
            <w:pPr>
              <w:jc w:val="both"/>
              <w:rPr>
                <w:rFonts w:ascii="Arial" w:eastAsia="Calibri" w:hAnsi="Arial" w:cs="Arial"/>
                <w:b/>
                <w:bCs/>
                <w:sz w:val="18"/>
                <w:szCs w:val="18"/>
              </w:rPr>
            </w:pPr>
            <w:r>
              <w:rPr>
                <w:rFonts w:ascii="Arial" w:eastAsia="Calibri" w:hAnsi="Arial" w:cs="Arial"/>
                <w:b/>
                <w:bCs/>
                <w:sz w:val="18"/>
                <w:szCs w:val="18"/>
              </w:rPr>
              <w:t>100.344,00</w:t>
            </w:r>
          </w:p>
        </w:tc>
      </w:tr>
      <w:tr w:rsidR="00D86C7F" w:rsidRPr="009B248B" w:rsidTr="00572C76">
        <w:trPr>
          <w:trHeight w:val="262"/>
        </w:trPr>
        <w:tc>
          <w:tcPr>
            <w:tcW w:w="602" w:type="dxa"/>
          </w:tcPr>
          <w:p w:rsidR="00D86C7F" w:rsidRPr="009B248B" w:rsidRDefault="00D86C7F" w:rsidP="00572C76">
            <w:pPr>
              <w:jc w:val="both"/>
              <w:rPr>
                <w:rFonts w:ascii="Arial" w:eastAsia="Calibri" w:hAnsi="Arial" w:cs="Arial"/>
                <w:b/>
                <w:bCs/>
                <w:sz w:val="18"/>
                <w:szCs w:val="18"/>
              </w:rPr>
            </w:pPr>
          </w:p>
        </w:tc>
        <w:tc>
          <w:tcPr>
            <w:tcW w:w="2621" w:type="dxa"/>
          </w:tcPr>
          <w:p w:rsidR="00D86C7F" w:rsidRPr="009B248B" w:rsidRDefault="00D86C7F" w:rsidP="00572C76">
            <w:pPr>
              <w:jc w:val="both"/>
              <w:rPr>
                <w:rFonts w:ascii="Arial" w:eastAsia="Calibri" w:hAnsi="Arial" w:cs="Arial"/>
                <w:b/>
                <w:bCs/>
                <w:sz w:val="18"/>
                <w:szCs w:val="18"/>
              </w:rPr>
            </w:pPr>
            <w:r w:rsidRPr="009B248B">
              <w:rPr>
                <w:rFonts w:ascii="Arial" w:eastAsia="Calibri" w:hAnsi="Arial" w:cs="Arial"/>
                <w:b/>
                <w:bCs/>
                <w:sz w:val="18"/>
                <w:szCs w:val="18"/>
              </w:rPr>
              <w:t>Ukupno program:</w:t>
            </w:r>
          </w:p>
        </w:tc>
        <w:tc>
          <w:tcPr>
            <w:tcW w:w="1274" w:type="dxa"/>
          </w:tcPr>
          <w:p w:rsidR="00D86C7F" w:rsidRPr="009B248B" w:rsidRDefault="00631DB0" w:rsidP="00572C76">
            <w:pPr>
              <w:jc w:val="both"/>
              <w:rPr>
                <w:rFonts w:ascii="Arial" w:eastAsia="Calibri" w:hAnsi="Arial" w:cs="Arial"/>
                <w:b/>
                <w:bCs/>
                <w:sz w:val="18"/>
                <w:szCs w:val="18"/>
              </w:rPr>
            </w:pPr>
            <w:r>
              <w:rPr>
                <w:rFonts w:ascii="Arial" w:eastAsia="Calibri" w:hAnsi="Arial" w:cs="Arial"/>
                <w:b/>
                <w:bCs/>
                <w:sz w:val="18"/>
                <w:szCs w:val="18"/>
              </w:rPr>
              <w:t>385.464,00</w:t>
            </w:r>
          </w:p>
        </w:tc>
        <w:tc>
          <w:tcPr>
            <w:tcW w:w="1170" w:type="dxa"/>
          </w:tcPr>
          <w:p w:rsidR="00D86C7F" w:rsidRPr="009B248B" w:rsidRDefault="00631DB0" w:rsidP="00572C76">
            <w:pPr>
              <w:jc w:val="both"/>
              <w:rPr>
                <w:rFonts w:ascii="Arial" w:eastAsia="Calibri" w:hAnsi="Arial" w:cs="Arial"/>
                <w:b/>
                <w:bCs/>
                <w:sz w:val="18"/>
                <w:szCs w:val="18"/>
              </w:rPr>
            </w:pPr>
            <w:r>
              <w:rPr>
                <w:rFonts w:ascii="Arial" w:eastAsia="Calibri" w:hAnsi="Arial" w:cs="Arial"/>
                <w:b/>
                <w:bCs/>
                <w:sz w:val="18"/>
                <w:szCs w:val="18"/>
              </w:rPr>
              <w:t>385.464,00</w:t>
            </w:r>
          </w:p>
        </w:tc>
        <w:tc>
          <w:tcPr>
            <w:tcW w:w="1365" w:type="dxa"/>
          </w:tcPr>
          <w:p w:rsidR="00D86C7F" w:rsidRPr="009B248B" w:rsidRDefault="00631DB0" w:rsidP="00572C76">
            <w:pPr>
              <w:jc w:val="both"/>
              <w:rPr>
                <w:rFonts w:ascii="Arial" w:eastAsia="Calibri" w:hAnsi="Arial" w:cs="Arial"/>
                <w:b/>
                <w:bCs/>
                <w:sz w:val="18"/>
                <w:szCs w:val="18"/>
              </w:rPr>
            </w:pPr>
            <w:r>
              <w:rPr>
                <w:rFonts w:ascii="Arial" w:eastAsia="Calibri" w:hAnsi="Arial" w:cs="Arial"/>
                <w:b/>
                <w:bCs/>
                <w:sz w:val="18"/>
                <w:szCs w:val="18"/>
              </w:rPr>
              <w:t>385.464,00</w:t>
            </w:r>
          </w:p>
        </w:tc>
      </w:tr>
    </w:tbl>
    <w:p w:rsidR="00D86C7F" w:rsidRPr="009B248B" w:rsidRDefault="00D86C7F" w:rsidP="00D86C7F">
      <w:pPr>
        <w:jc w:val="both"/>
        <w:rPr>
          <w:rFonts w:ascii="Arial" w:eastAsia="Calibri" w:hAnsi="Arial" w:cs="Arial"/>
          <w:b/>
          <w:bCs/>
          <w:sz w:val="18"/>
          <w:szCs w:val="18"/>
        </w:rPr>
      </w:pPr>
    </w:p>
    <w:p w:rsidR="00D86C7F" w:rsidRDefault="00631DB0" w:rsidP="00D86C7F">
      <w:pPr>
        <w:jc w:val="both"/>
        <w:rPr>
          <w:rFonts w:ascii="Arial" w:eastAsia="Calibri" w:hAnsi="Arial" w:cs="Arial"/>
          <w:b/>
          <w:bCs/>
          <w:sz w:val="18"/>
          <w:szCs w:val="18"/>
        </w:rPr>
      </w:pPr>
      <w:r>
        <w:rPr>
          <w:rFonts w:ascii="Arial" w:eastAsia="Calibri" w:hAnsi="Arial" w:cs="Arial"/>
          <w:b/>
          <w:bCs/>
          <w:sz w:val="18"/>
          <w:szCs w:val="18"/>
        </w:rPr>
        <w:t>POKAZATELJI USPJEŠNOSTI:</w:t>
      </w:r>
    </w:p>
    <w:p w:rsidR="00D86C7F" w:rsidRDefault="00D86C7F" w:rsidP="00D86C7F">
      <w:pPr>
        <w:jc w:val="both"/>
        <w:rPr>
          <w:rFonts w:ascii="Arial" w:eastAsia="Calibri" w:hAnsi="Arial" w:cs="Arial"/>
          <w:b/>
          <w:bCs/>
          <w:sz w:val="18"/>
          <w:szCs w:val="18"/>
        </w:rPr>
      </w:pPr>
    </w:p>
    <w:p w:rsidR="00D86C7F" w:rsidRPr="00880F4B" w:rsidRDefault="00D86C7F" w:rsidP="00D86C7F">
      <w:pPr>
        <w:jc w:val="both"/>
        <w:rPr>
          <w:rFonts w:ascii="Arial" w:eastAsia="Calibri" w:hAnsi="Arial" w:cs="Arial"/>
          <w:b/>
          <w:bCs/>
          <w:sz w:val="18"/>
          <w:szCs w:val="18"/>
        </w:rPr>
      </w:pPr>
      <w:r w:rsidRPr="00880F4B">
        <w:rPr>
          <w:rFonts w:ascii="Arial" w:eastAsia="Calibri" w:hAnsi="Arial" w:cs="Arial"/>
          <w:b/>
          <w:bCs/>
          <w:sz w:val="18"/>
          <w:szCs w:val="18"/>
        </w:rPr>
        <w:t>Poticao se razvoj zdravog, tjelesno dobro i skladno razvijenog djeteta, zdravog načina življenja i navika nužnih za očuvanje vlastitog i tuđeg zdravlja i života.</w:t>
      </w:r>
      <w:r>
        <w:rPr>
          <w:rFonts w:ascii="Arial" w:eastAsia="Calibri" w:hAnsi="Arial" w:cs="Arial"/>
          <w:b/>
          <w:bCs/>
          <w:sz w:val="18"/>
          <w:szCs w:val="18"/>
        </w:rPr>
        <w:t xml:space="preserve"> </w:t>
      </w:r>
      <w:r w:rsidRPr="00880F4B">
        <w:rPr>
          <w:rFonts w:ascii="Arial" w:eastAsia="Calibri" w:hAnsi="Arial" w:cs="Arial"/>
          <w:b/>
          <w:bCs/>
          <w:sz w:val="18"/>
          <w:szCs w:val="18"/>
        </w:rPr>
        <w:t>Svaki dan u tjednu imao je svoju umjetničku aktivnost, koja je započinjala u približno isto vrijeme, što je djeci davalo osjećaj sigurnosti i postojanosti, te spremnost i slobodu umjetničkog izražavanja.</w:t>
      </w:r>
      <w:r>
        <w:rPr>
          <w:rFonts w:ascii="Arial" w:eastAsia="Calibri" w:hAnsi="Arial" w:cs="Arial"/>
          <w:b/>
          <w:bCs/>
          <w:sz w:val="18"/>
          <w:szCs w:val="18"/>
        </w:rPr>
        <w:t xml:space="preserve"> </w:t>
      </w:r>
      <w:r w:rsidRPr="00880F4B">
        <w:rPr>
          <w:rFonts w:ascii="Arial" w:eastAsia="Calibri" w:hAnsi="Arial" w:cs="Arial"/>
          <w:b/>
          <w:bCs/>
          <w:sz w:val="18"/>
          <w:szCs w:val="18"/>
        </w:rPr>
        <w:t>Uz manifestaciju „Izložba jaslica goranskih crkava“ i mi smo sudjelovali sa svojim jaslicama i dobili pohvale od organizatora.</w:t>
      </w:r>
    </w:p>
    <w:p w:rsidR="00D86C7F" w:rsidRPr="00880F4B" w:rsidRDefault="00D86C7F" w:rsidP="00D86C7F">
      <w:pPr>
        <w:jc w:val="both"/>
        <w:rPr>
          <w:rFonts w:ascii="Arial" w:eastAsia="Calibri" w:hAnsi="Arial" w:cs="Arial"/>
          <w:b/>
          <w:bCs/>
          <w:sz w:val="18"/>
          <w:szCs w:val="18"/>
        </w:rPr>
      </w:pPr>
    </w:p>
    <w:p w:rsidR="00D86C7F" w:rsidRDefault="00D86C7F" w:rsidP="00D86C7F">
      <w:pPr>
        <w:jc w:val="both"/>
        <w:rPr>
          <w:rFonts w:ascii="Arial" w:eastAsia="Calibri" w:hAnsi="Arial" w:cs="Arial"/>
          <w:b/>
          <w:bCs/>
          <w:sz w:val="18"/>
          <w:szCs w:val="18"/>
        </w:rPr>
      </w:pPr>
    </w:p>
    <w:p w:rsidR="00D86C7F" w:rsidRPr="00CB7E61" w:rsidRDefault="00D86C7F" w:rsidP="00D86C7F">
      <w:pPr>
        <w:jc w:val="both"/>
        <w:rPr>
          <w:rFonts w:ascii="Arial" w:eastAsia="Calibri" w:hAnsi="Arial" w:cs="Arial"/>
          <w:b/>
          <w:bCs/>
          <w:sz w:val="18"/>
          <w:szCs w:val="18"/>
        </w:rPr>
      </w:pPr>
      <w:r w:rsidRPr="00CB7E61">
        <w:rPr>
          <w:rFonts w:ascii="Arial" w:eastAsia="Calibri" w:hAnsi="Arial" w:cs="Arial"/>
          <w:b/>
          <w:bCs/>
          <w:sz w:val="18"/>
          <w:szCs w:val="18"/>
        </w:rPr>
        <w:t xml:space="preserve">Interno ili u sklopu škole, ove smo godine obilježili Vjerske blagdane i narodne običaje - </w:t>
      </w:r>
      <w:proofErr w:type="spellStart"/>
      <w:r w:rsidRPr="00CB7E61">
        <w:rPr>
          <w:rFonts w:ascii="Arial" w:eastAsia="Calibri" w:hAnsi="Arial" w:cs="Arial"/>
          <w:b/>
          <w:bCs/>
          <w:sz w:val="18"/>
          <w:szCs w:val="18"/>
        </w:rPr>
        <w:t>Sv.Nikola</w:t>
      </w:r>
      <w:proofErr w:type="spellEnd"/>
      <w:r w:rsidRPr="00CB7E61">
        <w:rPr>
          <w:rFonts w:ascii="Arial" w:eastAsia="Calibri" w:hAnsi="Arial" w:cs="Arial"/>
          <w:b/>
          <w:bCs/>
          <w:sz w:val="18"/>
          <w:szCs w:val="18"/>
        </w:rPr>
        <w:t xml:space="preserve">, Badnjak, Božić,  Stara i Nova godina, Uskrs, maškare… </w:t>
      </w:r>
    </w:p>
    <w:p w:rsidR="00D86C7F" w:rsidRPr="00CB7E61" w:rsidRDefault="00D86C7F" w:rsidP="00D86C7F">
      <w:pPr>
        <w:jc w:val="both"/>
        <w:rPr>
          <w:rFonts w:ascii="Arial" w:eastAsia="Calibri" w:hAnsi="Arial" w:cs="Arial"/>
          <w:b/>
          <w:bCs/>
          <w:sz w:val="18"/>
          <w:szCs w:val="18"/>
        </w:rPr>
      </w:pPr>
    </w:p>
    <w:p w:rsidR="00D86C7F" w:rsidRPr="00CB7E61" w:rsidRDefault="00D86C7F" w:rsidP="00D86C7F">
      <w:pPr>
        <w:jc w:val="both"/>
        <w:rPr>
          <w:rFonts w:ascii="Arial" w:hAnsi="Arial" w:cs="Arial"/>
          <w:b/>
          <w:bCs/>
          <w:sz w:val="18"/>
          <w:szCs w:val="18"/>
        </w:rPr>
      </w:pPr>
      <w:r w:rsidRPr="00CB7E61">
        <w:rPr>
          <w:rFonts w:ascii="Arial" w:eastAsia="Calibri" w:hAnsi="Arial" w:cs="Arial"/>
          <w:b/>
          <w:bCs/>
          <w:sz w:val="18"/>
          <w:szCs w:val="18"/>
        </w:rPr>
        <w:t>Obiteljska i prijateljska slavlja - dječje rođendane,  Dan obitelji, rođendane osoblja</w:t>
      </w:r>
      <w:r w:rsidRPr="00D86C7F">
        <w:rPr>
          <w:rFonts w:ascii="Arial" w:hAnsi="Arial" w:cs="Arial"/>
          <w:b/>
          <w:bCs/>
          <w:sz w:val="18"/>
          <w:szCs w:val="18"/>
        </w:rPr>
        <w:t xml:space="preserve"> </w:t>
      </w:r>
      <w:r w:rsidRPr="00CB7E61">
        <w:rPr>
          <w:rFonts w:ascii="Arial" w:hAnsi="Arial" w:cs="Arial"/>
          <w:b/>
          <w:bCs/>
          <w:sz w:val="18"/>
          <w:szCs w:val="18"/>
        </w:rPr>
        <w:t>vrtića, Valentinovo, Majčin dan, rođenje sestrice…</w:t>
      </w:r>
    </w:p>
    <w:p w:rsidR="00D86C7F" w:rsidRPr="00CB7E61" w:rsidRDefault="00D86C7F" w:rsidP="00D86C7F">
      <w:pPr>
        <w:jc w:val="both"/>
        <w:rPr>
          <w:rFonts w:ascii="Arial" w:hAnsi="Arial" w:cs="Arial"/>
          <w:b/>
          <w:bCs/>
          <w:sz w:val="18"/>
          <w:szCs w:val="18"/>
        </w:rPr>
      </w:pPr>
    </w:p>
    <w:p w:rsidR="00D86C7F" w:rsidRDefault="00D86C7F" w:rsidP="00D86C7F">
      <w:pPr>
        <w:jc w:val="both"/>
        <w:rPr>
          <w:rFonts w:ascii="Arial" w:hAnsi="Arial" w:cs="Arial"/>
          <w:b/>
          <w:bCs/>
          <w:sz w:val="18"/>
          <w:szCs w:val="18"/>
        </w:rPr>
      </w:pPr>
      <w:r w:rsidRPr="00CB7E61">
        <w:rPr>
          <w:rFonts w:ascii="Arial" w:hAnsi="Arial" w:cs="Arial"/>
          <w:b/>
          <w:bCs/>
          <w:sz w:val="18"/>
          <w:szCs w:val="18"/>
        </w:rPr>
        <w:t>Domoljubna slavlja- Dan državnosti, Dan antifašističke borbe, Dan neovisnosti…</w:t>
      </w:r>
    </w:p>
    <w:p w:rsidR="00D86C7F" w:rsidRDefault="00D86C7F" w:rsidP="00D86C7F">
      <w:pPr>
        <w:jc w:val="both"/>
        <w:rPr>
          <w:rFonts w:ascii="Arial" w:hAnsi="Arial" w:cs="Arial"/>
          <w:b/>
          <w:bCs/>
          <w:sz w:val="18"/>
          <w:szCs w:val="18"/>
        </w:rPr>
      </w:pPr>
    </w:p>
    <w:p w:rsidR="00D86C7F" w:rsidRPr="009B248B" w:rsidRDefault="00D86C7F" w:rsidP="00D86C7F">
      <w:pPr>
        <w:jc w:val="both"/>
        <w:rPr>
          <w:rFonts w:ascii="Arial" w:hAnsi="Arial" w:cs="Arial"/>
          <w:b/>
          <w:bCs/>
          <w:sz w:val="18"/>
          <w:szCs w:val="18"/>
        </w:rPr>
      </w:pPr>
    </w:p>
    <w:tbl>
      <w:tblPr>
        <w:tblW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2"/>
        <w:gridCol w:w="1470"/>
        <w:gridCol w:w="992"/>
        <w:gridCol w:w="992"/>
        <w:gridCol w:w="851"/>
        <w:gridCol w:w="850"/>
        <w:gridCol w:w="832"/>
      </w:tblGrid>
      <w:tr w:rsidR="00D86C7F" w:rsidRPr="009B2037" w:rsidTr="00572C76">
        <w:trPr>
          <w:trHeight w:val="580"/>
        </w:trPr>
        <w:tc>
          <w:tcPr>
            <w:tcW w:w="1252" w:type="dxa"/>
            <w:vAlign w:val="center"/>
          </w:tcPr>
          <w:p w:rsidR="00D86C7F" w:rsidRPr="009B2037" w:rsidRDefault="00D86C7F" w:rsidP="00572C76">
            <w:pPr>
              <w:jc w:val="center"/>
              <w:rPr>
                <w:rFonts w:ascii="Arial" w:hAnsi="Arial" w:cs="Arial"/>
                <w:b/>
                <w:bCs/>
                <w:sz w:val="16"/>
                <w:szCs w:val="16"/>
              </w:rPr>
            </w:pPr>
            <w:r w:rsidRPr="009B2037">
              <w:rPr>
                <w:rFonts w:ascii="Arial" w:hAnsi="Arial" w:cs="Arial"/>
                <w:b/>
                <w:bCs/>
                <w:sz w:val="16"/>
                <w:szCs w:val="16"/>
              </w:rPr>
              <w:t>Pokazatelj uspješnosti</w:t>
            </w:r>
          </w:p>
        </w:tc>
        <w:tc>
          <w:tcPr>
            <w:tcW w:w="1470" w:type="dxa"/>
            <w:vAlign w:val="center"/>
          </w:tcPr>
          <w:p w:rsidR="00D86C7F" w:rsidRPr="009B2037" w:rsidRDefault="00D86C7F" w:rsidP="00572C76">
            <w:pPr>
              <w:jc w:val="center"/>
              <w:rPr>
                <w:rFonts w:ascii="Arial" w:hAnsi="Arial" w:cs="Arial"/>
                <w:b/>
                <w:bCs/>
                <w:sz w:val="16"/>
                <w:szCs w:val="16"/>
              </w:rPr>
            </w:pPr>
            <w:r w:rsidRPr="009B2037">
              <w:rPr>
                <w:rFonts w:ascii="Arial" w:hAnsi="Arial" w:cs="Arial"/>
                <w:b/>
                <w:bCs/>
                <w:sz w:val="16"/>
                <w:szCs w:val="16"/>
              </w:rPr>
              <w:t>Definicija</w:t>
            </w:r>
          </w:p>
        </w:tc>
        <w:tc>
          <w:tcPr>
            <w:tcW w:w="992" w:type="dxa"/>
            <w:vAlign w:val="center"/>
          </w:tcPr>
          <w:p w:rsidR="00D86C7F" w:rsidRPr="00F04F19" w:rsidRDefault="00D86C7F" w:rsidP="00572C76">
            <w:pPr>
              <w:pStyle w:val="Naslov7"/>
              <w:rPr>
                <w:sz w:val="16"/>
                <w:szCs w:val="16"/>
              </w:rPr>
            </w:pPr>
            <w:r w:rsidRPr="00F04F19">
              <w:rPr>
                <w:sz w:val="16"/>
                <w:szCs w:val="16"/>
              </w:rPr>
              <w:t>Jedinica</w:t>
            </w:r>
          </w:p>
        </w:tc>
        <w:tc>
          <w:tcPr>
            <w:tcW w:w="992" w:type="dxa"/>
            <w:vAlign w:val="center"/>
          </w:tcPr>
          <w:p w:rsidR="00D86C7F" w:rsidRPr="00F04F19" w:rsidRDefault="00D86C7F" w:rsidP="00572C76">
            <w:pPr>
              <w:pStyle w:val="Naslov7"/>
              <w:rPr>
                <w:sz w:val="16"/>
                <w:szCs w:val="16"/>
              </w:rPr>
            </w:pPr>
            <w:r w:rsidRPr="00F04F19">
              <w:rPr>
                <w:sz w:val="16"/>
                <w:szCs w:val="16"/>
              </w:rPr>
              <w:t>Polazna</w:t>
            </w:r>
          </w:p>
          <w:p w:rsidR="00D86C7F" w:rsidRPr="009B2037" w:rsidRDefault="00D86C7F" w:rsidP="00572C76">
            <w:pPr>
              <w:jc w:val="center"/>
              <w:rPr>
                <w:rFonts w:ascii="Arial" w:hAnsi="Arial" w:cs="Arial"/>
                <w:b/>
                <w:sz w:val="16"/>
                <w:szCs w:val="16"/>
              </w:rPr>
            </w:pPr>
            <w:r w:rsidRPr="009B2037">
              <w:rPr>
                <w:rFonts w:ascii="Arial" w:hAnsi="Arial" w:cs="Arial"/>
                <w:b/>
                <w:sz w:val="16"/>
                <w:szCs w:val="16"/>
              </w:rPr>
              <w:t>vrijednost</w:t>
            </w:r>
          </w:p>
        </w:tc>
        <w:tc>
          <w:tcPr>
            <w:tcW w:w="851" w:type="dxa"/>
            <w:vAlign w:val="center"/>
          </w:tcPr>
          <w:p w:rsidR="00D86C7F" w:rsidRPr="00F04F19" w:rsidRDefault="00D86C7F" w:rsidP="00572C76">
            <w:pPr>
              <w:pStyle w:val="Naslov7"/>
              <w:rPr>
                <w:sz w:val="16"/>
                <w:szCs w:val="16"/>
              </w:rPr>
            </w:pPr>
            <w:r w:rsidRPr="00F04F19">
              <w:rPr>
                <w:sz w:val="16"/>
                <w:szCs w:val="16"/>
              </w:rPr>
              <w:t>Ciljana</w:t>
            </w:r>
          </w:p>
          <w:p w:rsidR="00D86C7F" w:rsidRPr="00F04F19" w:rsidRDefault="00D86C7F" w:rsidP="00572C76">
            <w:pPr>
              <w:pStyle w:val="Naslov7"/>
              <w:rPr>
                <w:sz w:val="16"/>
                <w:szCs w:val="16"/>
              </w:rPr>
            </w:pPr>
            <w:r w:rsidRPr="00F04F19">
              <w:rPr>
                <w:sz w:val="16"/>
                <w:szCs w:val="16"/>
              </w:rPr>
              <w:t>vrijednost</w:t>
            </w:r>
          </w:p>
          <w:p w:rsidR="00D86C7F" w:rsidRPr="00F04F19" w:rsidRDefault="00D86C7F" w:rsidP="00631DB0">
            <w:pPr>
              <w:pStyle w:val="Naslov7"/>
              <w:rPr>
                <w:sz w:val="16"/>
                <w:szCs w:val="16"/>
              </w:rPr>
            </w:pPr>
            <w:r w:rsidRPr="00F04F19">
              <w:rPr>
                <w:sz w:val="16"/>
                <w:szCs w:val="16"/>
              </w:rPr>
              <w:t>201</w:t>
            </w:r>
            <w:r w:rsidR="00631DB0">
              <w:rPr>
                <w:sz w:val="16"/>
                <w:szCs w:val="16"/>
              </w:rPr>
              <w:t>7</w:t>
            </w:r>
            <w:r w:rsidRPr="00F04F19">
              <w:rPr>
                <w:sz w:val="16"/>
                <w:szCs w:val="16"/>
              </w:rPr>
              <w:t>.</w:t>
            </w:r>
          </w:p>
        </w:tc>
        <w:tc>
          <w:tcPr>
            <w:tcW w:w="850" w:type="dxa"/>
            <w:vAlign w:val="center"/>
          </w:tcPr>
          <w:p w:rsidR="00D86C7F" w:rsidRPr="00F04F19" w:rsidRDefault="00D86C7F" w:rsidP="00572C76">
            <w:pPr>
              <w:pStyle w:val="Naslov7"/>
              <w:rPr>
                <w:sz w:val="16"/>
                <w:szCs w:val="16"/>
              </w:rPr>
            </w:pPr>
            <w:r w:rsidRPr="00F04F19">
              <w:rPr>
                <w:sz w:val="16"/>
                <w:szCs w:val="16"/>
              </w:rPr>
              <w:t>Ciljana</w:t>
            </w:r>
          </w:p>
          <w:p w:rsidR="00D86C7F" w:rsidRPr="00F04F19" w:rsidRDefault="00D86C7F" w:rsidP="00572C76">
            <w:pPr>
              <w:pStyle w:val="Naslov7"/>
              <w:rPr>
                <w:sz w:val="16"/>
                <w:szCs w:val="16"/>
              </w:rPr>
            </w:pPr>
            <w:r w:rsidRPr="00F04F19">
              <w:rPr>
                <w:sz w:val="16"/>
                <w:szCs w:val="16"/>
              </w:rPr>
              <w:t>vrijednost</w:t>
            </w:r>
          </w:p>
          <w:p w:rsidR="00D86C7F" w:rsidRPr="00F04F19" w:rsidRDefault="00D86C7F" w:rsidP="00631DB0">
            <w:pPr>
              <w:pStyle w:val="Naslov7"/>
              <w:rPr>
                <w:sz w:val="16"/>
                <w:szCs w:val="16"/>
              </w:rPr>
            </w:pPr>
            <w:r w:rsidRPr="00F04F19">
              <w:rPr>
                <w:sz w:val="16"/>
                <w:szCs w:val="16"/>
              </w:rPr>
              <w:t>201</w:t>
            </w:r>
            <w:r w:rsidR="00631DB0">
              <w:rPr>
                <w:sz w:val="16"/>
                <w:szCs w:val="16"/>
              </w:rPr>
              <w:t>8</w:t>
            </w:r>
            <w:r w:rsidRPr="00F04F19">
              <w:rPr>
                <w:sz w:val="16"/>
                <w:szCs w:val="16"/>
              </w:rPr>
              <w:t>.</w:t>
            </w:r>
          </w:p>
        </w:tc>
        <w:tc>
          <w:tcPr>
            <w:tcW w:w="832" w:type="dxa"/>
            <w:vAlign w:val="center"/>
          </w:tcPr>
          <w:p w:rsidR="00D86C7F" w:rsidRPr="00F04F19" w:rsidRDefault="00D86C7F" w:rsidP="00572C76">
            <w:pPr>
              <w:pStyle w:val="Naslov7"/>
              <w:rPr>
                <w:sz w:val="16"/>
                <w:szCs w:val="16"/>
              </w:rPr>
            </w:pPr>
            <w:r w:rsidRPr="00F04F19">
              <w:rPr>
                <w:sz w:val="16"/>
                <w:szCs w:val="16"/>
              </w:rPr>
              <w:t>Ciljana</w:t>
            </w:r>
          </w:p>
          <w:p w:rsidR="00D86C7F" w:rsidRPr="00F04F19" w:rsidRDefault="00D86C7F" w:rsidP="00572C76">
            <w:pPr>
              <w:pStyle w:val="Naslov7"/>
              <w:rPr>
                <w:sz w:val="16"/>
                <w:szCs w:val="16"/>
              </w:rPr>
            </w:pPr>
            <w:r w:rsidRPr="00F04F19">
              <w:rPr>
                <w:sz w:val="16"/>
                <w:szCs w:val="16"/>
              </w:rPr>
              <w:t>vrijednost</w:t>
            </w:r>
          </w:p>
          <w:p w:rsidR="00D86C7F" w:rsidRPr="00F04F19" w:rsidRDefault="00D86C7F" w:rsidP="00631DB0">
            <w:pPr>
              <w:pStyle w:val="Naslov7"/>
              <w:rPr>
                <w:sz w:val="16"/>
                <w:szCs w:val="16"/>
              </w:rPr>
            </w:pPr>
            <w:r w:rsidRPr="00F04F19">
              <w:rPr>
                <w:sz w:val="16"/>
                <w:szCs w:val="16"/>
              </w:rPr>
              <w:t>201</w:t>
            </w:r>
            <w:r w:rsidR="00631DB0">
              <w:rPr>
                <w:sz w:val="16"/>
                <w:szCs w:val="16"/>
              </w:rPr>
              <w:t>9</w:t>
            </w:r>
            <w:r w:rsidRPr="00F04F19">
              <w:rPr>
                <w:sz w:val="16"/>
                <w:szCs w:val="16"/>
              </w:rPr>
              <w:t>.</w:t>
            </w:r>
          </w:p>
        </w:tc>
      </w:tr>
      <w:tr w:rsidR="00D86C7F" w:rsidRPr="009B2037" w:rsidTr="00572C76">
        <w:trPr>
          <w:trHeight w:val="151"/>
        </w:trPr>
        <w:tc>
          <w:tcPr>
            <w:tcW w:w="1252" w:type="dxa"/>
          </w:tcPr>
          <w:p w:rsidR="00D86C7F" w:rsidRPr="009B2037" w:rsidRDefault="00D86C7F" w:rsidP="00572C76">
            <w:pPr>
              <w:jc w:val="both"/>
              <w:rPr>
                <w:rFonts w:ascii="Arial" w:hAnsi="Arial" w:cs="Arial"/>
                <w:sz w:val="16"/>
                <w:szCs w:val="16"/>
              </w:rPr>
            </w:pPr>
            <w:proofErr w:type="spellStart"/>
            <w:r>
              <w:rPr>
                <w:rFonts w:ascii="Arial" w:hAnsi="Arial" w:cs="Arial"/>
                <w:sz w:val="16"/>
                <w:szCs w:val="16"/>
              </w:rPr>
              <w:t>Predškola</w:t>
            </w:r>
            <w:proofErr w:type="spellEnd"/>
          </w:p>
        </w:tc>
        <w:tc>
          <w:tcPr>
            <w:tcW w:w="1470" w:type="dxa"/>
          </w:tcPr>
          <w:p w:rsidR="00D86C7F" w:rsidRPr="009B2037" w:rsidRDefault="00D86C7F" w:rsidP="00572C76">
            <w:pPr>
              <w:jc w:val="both"/>
              <w:rPr>
                <w:rFonts w:ascii="Arial" w:hAnsi="Arial" w:cs="Arial"/>
                <w:sz w:val="16"/>
                <w:szCs w:val="16"/>
              </w:rPr>
            </w:pPr>
            <w:r>
              <w:rPr>
                <w:rFonts w:ascii="Arial" w:hAnsi="Arial" w:cs="Arial"/>
                <w:sz w:val="16"/>
                <w:szCs w:val="16"/>
              </w:rPr>
              <w:t xml:space="preserve">Savladavanje predškolskog programa u redovitom radu dječjeg vrtića </w:t>
            </w:r>
          </w:p>
        </w:tc>
        <w:tc>
          <w:tcPr>
            <w:tcW w:w="992" w:type="dxa"/>
          </w:tcPr>
          <w:p w:rsidR="00D86C7F" w:rsidRPr="009B2037" w:rsidRDefault="00D86C7F" w:rsidP="00572C76">
            <w:pPr>
              <w:jc w:val="right"/>
              <w:rPr>
                <w:rFonts w:ascii="Arial" w:hAnsi="Arial" w:cs="Arial"/>
                <w:sz w:val="16"/>
                <w:szCs w:val="16"/>
              </w:rPr>
            </w:pPr>
            <w:r>
              <w:rPr>
                <w:rFonts w:ascii="Arial" w:hAnsi="Arial" w:cs="Arial"/>
                <w:sz w:val="16"/>
                <w:szCs w:val="16"/>
              </w:rPr>
              <w:t>broj</w:t>
            </w:r>
          </w:p>
        </w:tc>
        <w:tc>
          <w:tcPr>
            <w:tcW w:w="992" w:type="dxa"/>
          </w:tcPr>
          <w:p w:rsidR="00D86C7F" w:rsidRPr="009B2037" w:rsidRDefault="00D86C7F" w:rsidP="00572C76">
            <w:pPr>
              <w:jc w:val="right"/>
              <w:rPr>
                <w:rFonts w:ascii="Arial" w:hAnsi="Arial" w:cs="Arial"/>
                <w:sz w:val="16"/>
                <w:szCs w:val="16"/>
              </w:rPr>
            </w:pPr>
            <w:r>
              <w:rPr>
                <w:rFonts w:ascii="Arial" w:hAnsi="Arial" w:cs="Arial"/>
                <w:sz w:val="16"/>
                <w:szCs w:val="16"/>
              </w:rPr>
              <w:t>12</w:t>
            </w:r>
          </w:p>
        </w:tc>
        <w:tc>
          <w:tcPr>
            <w:tcW w:w="851" w:type="dxa"/>
          </w:tcPr>
          <w:p w:rsidR="00D86C7F" w:rsidRPr="009B2037" w:rsidRDefault="00D86C7F" w:rsidP="00572C76">
            <w:pPr>
              <w:jc w:val="right"/>
              <w:rPr>
                <w:rFonts w:ascii="Arial" w:hAnsi="Arial" w:cs="Arial"/>
                <w:sz w:val="16"/>
                <w:szCs w:val="16"/>
              </w:rPr>
            </w:pPr>
            <w:r>
              <w:rPr>
                <w:rFonts w:ascii="Arial" w:hAnsi="Arial" w:cs="Arial"/>
                <w:sz w:val="16"/>
                <w:szCs w:val="16"/>
              </w:rPr>
              <w:t>10</w:t>
            </w:r>
          </w:p>
        </w:tc>
        <w:tc>
          <w:tcPr>
            <w:tcW w:w="850" w:type="dxa"/>
          </w:tcPr>
          <w:p w:rsidR="00D86C7F" w:rsidRPr="009B2037" w:rsidRDefault="00D86C7F" w:rsidP="00572C76">
            <w:pPr>
              <w:jc w:val="right"/>
              <w:rPr>
                <w:rFonts w:ascii="Arial" w:hAnsi="Arial" w:cs="Arial"/>
                <w:sz w:val="16"/>
                <w:szCs w:val="16"/>
              </w:rPr>
            </w:pPr>
            <w:r>
              <w:rPr>
                <w:rFonts w:ascii="Arial" w:hAnsi="Arial" w:cs="Arial"/>
                <w:sz w:val="16"/>
                <w:szCs w:val="16"/>
              </w:rPr>
              <w:t>5</w:t>
            </w:r>
          </w:p>
        </w:tc>
        <w:tc>
          <w:tcPr>
            <w:tcW w:w="832" w:type="dxa"/>
          </w:tcPr>
          <w:p w:rsidR="00D86C7F" w:rsidRPr="009B2037" w:rsidRDefault="00D86C7F" w:rsidP="00572C76">
            <w:pPr>
              <w:jc w:val="right"/>
              <w:rPr>
                <w:rFonts w:ascii="Arial" w:hAnsi="Arial" w:cs="Arial"/>
                <w:sz w:val="16"/>
                <w:szCs w:val="16"/>
              </w:rPr>
            </w:pPr>
            <w:r>
              <w:rPr>
                <w:rFonts w:ascii="Arial" w:hAnsi="Arial" w:cs="Arial"/>
                <w:sz w:val="16"/>
                <w:szCs w:val="16"/>
              </w:rPr>
              <w:t>7</w:t>
            </w:r>
          </w:p>
        </w:tc>
      </w:tr>
      <w:tr w:rsidR="00D86C7F" w:rsidRPr="009B2037" w:rsidTr="00572C76">
        <w:trPr>
          <w:trHeight w:val="188"/>
        </w:trPr>
        <w:tc>
          <w:tcPr>
            <w:tcW w:w="1252" w:type="dxa"/>
          </w:tcPr>
          <w:p w:rsidR="00D86C7F" w:rsidRPr="009B2037" w:rsidRDefault="00D86C7F" w:rsidP="00572C76">
            <w:pPr>
              <w:jc w:val="both"/>
              <w:rPr>
                <w:rFonts w:ascii="Arial" w:hAnsi="Arial" w:cs="Arial"/>
                <w:sz w:val="16"/>
                <w:szCs w:val="16"/>
              </w:rPr>
            </w:pPr>
            <w:r>
              <w:rPr>
                <w:rFonts w:ascii="Arial" w:hAnsi="Arial" w:cs="Arial"/>
                <w:sz w:val="16"/>
                <w:szCs w:val="16"/>
              </w:rPr>
              <w:t>Kulturna i javna djelatnost</w:t>
            </w:r>
          </w:p>
        </w:tc>
        <w:tc>
          <w:tcPr>
            <w:tcW w:w="1470" w:type="dxa"/>
          </w:tcPr>
          <w:p w:rsidR="00D86C7F" w:rsidRPr="009B2037" w:rsidRDefault="00D86C7F" w:rsidP="00572C76">
            <w:pPr>
              <w:jc w:val="both"/>
              <w:rPr>
                <w:rFonts w:ascii="Arial" w:hAnsi="Arial" w:cs="Arial"/>
                <w:sz w:val="16"/>
                <w:szCs w:val="16"/>
              </w:rPr>
            </w:pPr>
            <w:r>
              <w:rPr>
                <w:rFonts w:ascii="Arial" w:hAnsi="Arial" w:cs="Arial"/>
                <w:sz w:val="16"/>
                <w:szCs w:val="16"/>
              </w:rPr>
              <w:t xml:space="preserve">Djeca vrtića sudjeluju svake godine u programima u skladu s  godišnjim planom </w:t>
            </w:r>
            <w:r>
              <w:rPr>
                <w:rFonts w:ascii="Arial" w:hAnsi="Arial" w:cs="Arial"/>
                <w:sz w:val="16"/>
                <w:szCs w:val="16"/>
              </w:rPr>
              <w:lastRenderedPageBreak/>
              <w:t xml:space="preserve">i programom  </w:t>
            </w:r>
          </w:p>
        </w:tc>
        <w:tc>
          <w:tcPr>
            <w:tcW w:w="992" w:type="dxa"/>
          </w:tcPr>
          <w:p w:rsidR="00D86C7F" w:rsidRPr="009B2037" w:rsidRDefault="00B5074D" w:rsidP="00572C76">
            <w:pPr>
              <w:jc w:val="right"/>
              <w:rPr>
                <w:rFonts w:ascii="Arial" w:hAnsi="Arial" w:cs="Arial"/>
                <w:sz w:val="16"/>
                <w:szCs w:val="16"/>
              </w:rPr>
            </w:pPr>
            <w:r>
              <w:rPr>
                <w:rFonts w:ascii="Arial" w:hAnsi="Arial" w:cs="Arial"/>
                <w:sz w:val="16"/>
                <w:szCs w:val="16"/>
              </w:rPr>
              <w:lastRenderedPageBreak/>
              <w:t>B</w:t>
            </w:r>
            <w:r w:rsidR="00D86C7F">
              <w:rPr>
                <w:rFonts w:ascii="Arial" w:hAnsi="Arial" w:cs="Arial"/>
                <w:sz w:val="16"/>
                <w:szCs w:val="16"/>
              </w:rPr>
              <w:t>roj</w:t>
            </w:r>
          </w:p>
        </w:tc>
        <w:tc>
          <w:tcPr>
            <w:tcW w:w="992" w:type="dxa"/>
          </w:tcPr>
          <w:p w:rsidR="00D86C7F" w:rsidRPr="009B2037" w:rsidRDefault="00B5074D" w:rsidP="00572C76">
            <w:pPr>
              <w:jc w:val="right"/>
              <w:rPr>
                <w:rFonts w:ascii="Arial" w:hAnsi="Arial" w:cs="Arial"/>
                <w:sz w:val="16"/>
                <w:szCs w:val="16"/>
              </w:rPr>
            </w:pPr>
            <w:r>
              <w:rPr>
                <w:rFonts w:ascii="Arial" w:hAnsi="Arial" w:cs="Arial"/>
                <w:sz w:val="16"/>
                <w:szCs w:val="16"/>
              </w:rPr>
              <w:t>15</w:t>
            </w:r>
          </w:p>
        </w:tc>
        <w:tc>
          <w:tcPr>
            <w:tcW w:w="851" w:type="dxa"/>
          </w:tcPr>
          <w:p w:rsidR="00D86C7F" w:rsidRPr="009B2037" w:rsidRDefault="00B5074D" w:rsidP="00572C76">
            <w:pPr>
              <w:jc w:val="right"/>
              <w:rPr>
                <w:rFonts w:ascii="Arial" w:hAnsi="Arial" w:cs="Arial"/>
                <w:sz w:val="16"/>
                <w:szCs w:val="16"/>
              </w:rPr>
            </w:pPr>
            <w:r>
              <w:rPr>
                <w:rFonts w:ascii="Arial" w:hAnsi="Arial" w:cs="Arial"/>
                <w:sz w:val="16"/>
                <w:szCs w:val="16"/>
              </w:rPr>
              <w:t>15</w:t>
            </w:r>
          </w:p>
        </w:tc>
        <w:tc>
          <w:tcPr>
            <w:tcW w:w="850" w:type="dxa"/>
          </w:tcPr>
          <w:p w:rsidR="00D86C7F" w:rsidRPr="009B2037" w:rsidRDefault="00B5074D" w:rsidP="00572C76">
            <w:pPr>
              <w:jc w:val="right"/>
              <w:rPr>
                <w:rFonts w:ascii="Arial" w:hAnsi="Arial" w:cs="Arial"/>
                <w:sz w:val="16"/>
                <w:szCs w:val="16"/>
              </w:rPr>
            </w:pPr>
            <w:r>
              <w:rPr>
                <w:rFonts w:ascii="Arial" w:hAnsi="Arial" w:cs="Arial"/>
                <w:sz w:val="16"/>
                <w:szCs w:val="16"/>
              </w:rPr>
              <w:t>15</w:t>
            </w:r>
          </w:p>
        </w:tc>
        <w:tc>
          <w:tcPr>
            <w:tcW w:w="832" w:type="dxa"/>
          </w:tcPr>
          <w:p w:rsidR="00D86C7F" w:rsidRPr="009B2037" w:rsidRDefault="00B5074D" w:rsidP="00572C76">
            <w:pPr>
              <w:jc w:val="right"/>
              <w:rPr>
                <w:rFonts w:ascii="Arial" w:hAnsi="Arial" w:cs="Arial"/>
                <w:sz w:val="16"/>
                <w:szCs w:val="16"/>
              </w:rPr>
            </w:pPr>
            <w:r>
              <w:rPr>
                <w:rFonts w:ascii="Arial" w:hAnsi="Arial" w:cs="Arial"/>
                <w:sz w:val="16"/>
                <w:szCs w:val="16"/>
              </w:rPr>
              <w:t>15</w:t>
            </w:r>
          </w:p>
        </w:tc>
      </w:tr>
      <w:tr w:rsidR="00D86C7F" w:rsidRPr="009B2037" w:rsidTr="00572C76">
        <w:trPr>
          <w:trHeight w:val="188"/>
        </w:trPr>
        <w:tc>
          <w:tcPr>
            <w:tcW w:w="1252" w:type="dxa"/>
          </w:tcPr>
          <w:p w:rsidR="00D86C7F" w:rsidRPr="009B2037" w:rsidRDefault="00D86C7F" w:rsidP="00572C76">
            <w:pPr>
              <w:jc w:val="both"/>
              <w:rPr>
                <w:rFonts w:ascii="Arial" w:hAnsi="Arial" w:cs="Arial"/>
                <w:sz w:val="16"/>
                <w:szCs w:val="16"/>
              </w:rPr>
            </w:pPr>
            <w:r>
              <w:rPr>
                <w:rFonts w:ascii="Arial" w:hAnsi="Arial" w:cs="Arial"/>
                <w:sz w:val="16"/>
                <w:szCs w:val="16"/>
              </w:rPr>
              <w:lastRenderedPageBreak/>
              <w:t>Posjet kazalištu, izleti</w:t>
            </w:r>
          </w:p>
        </w:tc>
        <w:tc>
          <w:tcPr>
            <w:tcW w:w="1470" w:type="dxa"/>
          </w:tcPr>
          <w:p w:rsidR="00D86C7F" w:rsidRPr="009B2037" w:rsidRDefault="00D86C7F" w:rsidP="00572C76">
            <w:pPr>
              <w:jc w:val="both"/>
              <w:rPr>
                <w:rFonts w:ascii="Arial" w:hAnsi="Arial" w:cs="Arial"/>
                <w:sz w:val="16"/>
                <w:szCs w:val="16"/>
              </w:rPr>
            </w:pPr>
            <w:r>
              <w:rPr>
                <w:rFonts w:ascii="Arial" w:hAnsi="Arial" w:cs="Arial"/>
                <w:sz w:val="16"/>
                <w:szCs w:val="16"/>
              </w:rPr>
              <w:t xml:space="preserve">Djeca vrtića sudjeluju svake godine u programima u skladu s  godišnjim planom i programom  </w:t>
            </w:r>
          </w:p>
        </w:tc>
        <w:tc>
          <w:tcPr>
            <w:tcW w:w="992" w:type="dxa"/>
          </w:tcPr>
          <w:p w:rsidR="00D86C7F" w:rsidRPr="009B2037" w:rsidRDefault="00D86C7F" w:rsidP="00572C76">
            <w:pPr>
              <w:jc w:val="right"/>
              <w:rPr>
                <w:rFonts w:ascii="Arial" w:hAnsi="Arial" w:cs="Arial"/>
                <w:sz w:val="16"/>
                <w:szCs w:val="16"/>
              </w:rPr>
            </w:pPr>
            <w:r>
              <w:rPr>
                <w:rFonts w:ascii="Arial" w:hAnsi="Arial" w:cs="Arial"/>
                <w:sz w:val="16"/>
                <w:szCs w:val="16"/>
              </w:rPr>
              <w:t>broj</w:t>
            </w:r>
          </w:p>
        </w:tc>
        <w:tc>
          <w:tcPr>
            <w:tcW w:w="992" w:type="dxa"/>
          </w:tcPr>
          <w:p w:rsidR="00D86C7F" w:rsidRPr="009B2037" w:rsidRDefault="00631DB0" w:rsidP="00B5074D">
            <w:pPr>
              <w:jc w:val="right"/>
              <w:rPr>
                <w:rFonts w:ascii="Arial" w:hAnsi="Arial" w:cs="Arial"/>
                <w:sz w:val="16"/>
                <w:szCs w:val="16"/>
              </w:rPr>
            </w:pPr>
            <w:r>
              <w:rPr>
                <w:rFonts w:ascii="Arial" w:hAnsi="Arial" w:cs="Arial"/>
                <w:sz w:val="16"/>
                <w:szCs w:val="16"/>
              </w:rPr>
              <w:t>1</w:t>
            </w:r>
            <w:r w:rsidR="00B5074D">
              <w:rPr>
                <w:rFonts w:ascii="Arial" w:hAnsi="Arial" w:cs="Arial"/>
                <w:sz w:val="16"/>
                <w:szCs w:val="16"/>
              </w:rPr>
              <w:t>5</w:t>
            </w:r>
          </w:p>
        </w:tc>
        <w:tc>
          <w:tcPr>
            <w:tcW w:w="851" w:type="dxa"/>
          </w:tcPr>
          <w:p w:rsidR="00D86C7F" w:rsidRPr="009B2037" w:rsidRDefault="00B5074D" w:rsidP="00572C76">
            <w:pPr>
              <w:jc w:val="right"/>
              <w:rPr>
                <w:rFonts w:ascii="Arial" w:hAnsi="Arial" w:cs="Arial"/>
                <w:sz w:val="16"/>
                <w:szCs w:val="16"/>
              </w:rPr>
            </w:pPr>
            <w:r>
              <w:rPr>
                <w:rFonts w:ascii="Arial" w:hAnsi="Arial" w:cs="Arial"/>
                <w:sz w:val="16"/>
                <w:szCs w:val="16"/>
              </w:rPr>
              <w:t>15</w:t>
            </w:r>
          </w:p>
        </w:tc>
        <w:tc>
          <w:tcPr>
            <w:tcW w:w="850" w:type="dxa"/>
          </w:tcPr>
          <w:p w:rsidR="00D86C7F" w:rsidRPr="009B2037" w:rsidRDefault="00B5074D" w:rsidP="00572C76">
            <w:pPr>
              <w:jc w:val="right"/>
              <w:rPr>
                <w:rFonts w:ascii="Arial" w:hAnsi="Arial" w:cs="Arial"/>
                <w:sz w:val="16"/>
                <w:szCs w:val="16"/>
              </w:rPr>
            </w:pPr>
            <w:r>
              <w:rPr>
                <w:rFonts w:ascii="Arial" w:hAnsi="Arial" w:cs="Arial"/>
                <w:sz w:val="16"/>
                <w:szCs w:val="16"/>
              </w:rPr>
              <w:t>15</w:t>
            </w:r>
          </w:p>
        </w:tc>
        <w:tc>
          <w:tcPr>
            <w:tcW w:w="832" w:type="dxa"/>
          </w:tcPr>
          <w:p w:rsidR="00D86C7F" w:rsidRPr="009B2037" w:rsidRDefault="00B5074D" w:rsidP="00572C76">
            <w:pPr>
              <w:jc w:val="right"/>
              <w:rPr>
                <w:rFonts w:ascii="Arial" w:hAnsi="Arial" w:cs="Arial"/>
                <w:sz w:val="16"/>
                <w:szCs w:val="16"/>
              </w:rPr>
            </w:pPr>
            <w:r>
              <w:rPr>
                <w:rFonts w:ascii="Arial" w:hAnsi="Arial" w:cs="Arial"/>
                <w:sz w:val="16"/>
                <w:szCs w:val="16"/>
              </w:rPr>
              <w:t>15</w:t>
            </w:r>
          </w:p>
        </w:tc>
      </w:tr>
    </w:tbl>
    <w:p w:rsidR="00D86C7F" w:rsidRDefault="00D86C7F" w:rsidP="00D86C7F">
      <w:pPr>
        <w:jc w:val="both"/>
        <w:rPr>
          <w:rFonts w:ascii="Arial" w:hAnsi="Arial" w:cs="Arial"/>
          <w:b/>
          <w:bCs/>
          <w:sz w:val="18"/>
          <w:szCs w:val="18"/>
        </w:rPr>
      </w:pPr>
    </w:p>
    <w:p w:rsidR="00D86C7F" w:rsidRDefault="00D86C7F" w:rsidP="00D86C7F">
      <w:pPr>
        <w:spacing w:line="240" w:lineRule="auto"/>
        <w:rPr>
          <w:rFonts w:ascii="Arial" w:hAnsi="Arial" w:cs="Arial"/>
          <w:b/>
          <w:sz w:val="20"/>
          <w:szCs w:val="20"/>
        </w:rPr>
      </w:pPr>
    </w:p>
    <w:sectPr w:rsidR="00D86C7F" w:rsidSect="00041292">
      <w:headerReference w:type="default" r:id="rId7"/>
      <w:pgSz w:w="11906" w:h="16838"/>
      <w:pgMar w:top="1417"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617" w:rsidRDefault="001C7617" w:rsidP="00BD6C77">
      <w:pPr>
        <w:spacing w:after="0" w:line="240" w:lineRule="auto"/>
      </w:pPr>
      <w:r>
        <w:separator/>
      </w:r>
    </w:p>
  </w:endnote>
  <w:endnote w:type="continuationSeparator" w:id="0">
    <w:p w:rsidR="001C7617" w:rsidRDefault="001C7617" w:rsidP="00BD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617" w:rsidRDefault="001C7617" w:rsidP="00BD6C77">
      <w:pPr>
        <w:spacing w:after="0" w:line="240" w:lineRule="auto"/>
      </w:pPr>
      <w:r>
        <w:separator/>
      </w:r>
    </w:p>
  </w:footnote>
  <w:footnote w:type="continuationSeparator" w:id="0">
    <w:p w:rsidR="001C7617" w:rsidRDefault="001C7617" w:rsidP="00BD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25" w:rsidRDefault="002E7F25">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041292"/>
    <w:rsid w:val="00005937"/>
    <w:rsid w:val="00041292"/>
    <w:rsid w:val="00047508"/>
    <w:rsid w:val="000A4649"/>
    <w:rsid w:val="000B5F4E"/>
    <w:rsid w:val="000B7D54"/>
    <w:rsid w:val="000C2AAB"/>
    <w:rsid w:val="000C7146"/>
    <w:rsid w:val="000D251C"/>
    <w:rsid w:val="000E37E8"/>
    <w:rsid w:val="00125605"/>
    <w:rsid w:val="00183945"/>
    <w:rsid w:val="00197622"/>
    <w:rsid w:val="001C7617"/>
    <w:rsid w:val="001E6D4E"/>
    <w:rsid w:val="001E7ED0"/>
    <w:rsid w:val="001F6A85"/>
    <w:rsid w:val="002448D1"/>
    <w:rsid w:val="002D23C6"/>
    <w:rsid w:val="002E7F25"/>
    <w:rsid w:val="0034781F"/>
    <w:rsid w:val="00377DF3"/>
    <w:rsid w:val="0038723F"/>
    <w:rsid w:val="00396596"/>
    <w:rsid w:val="00397853"/>
    <w:rsid w:val="003B5309"/>
    <w:rsid w:val="003C556A"/>
    <w:rsid w:val="003D1334"/>
    <w:rsid w:val="00434AEE"/>
    <w:rsid w:val="004513C8"/>
    <w:rsid w:val="0046436F"/>
    <w:rsid w:val="00473CFD"/>
    <w:rsid w:val="004B2479"/>
    <w:rsid w:val="004F7330"/>
    <w:rsid w:val="005B04BA"/>
    <w:rsid w:val="005E27AD"/>
    <w:rsid w:val="00604A4D"/>
    <w:rsid w:val="00631DB0"/>
    <w:rsid w:val="006512D3"/>
    <w:rsid w:val="006639B1"/>
    <w:rsid w:val="006B0542"/>
    <w:rsid w:val="006E33DD"/>
    <w:rsid w:val="00706FF2"/>
    <w:rsid w:val="00724354"/>
    <w:rsid w:val="0074216D"/>
    <w:rsid w:val="0077675E"/>
    <w:rsid w:val="00785F66"/>
    <w:rsid w:val="007E3FAA"/>
    <w:rsid w:val="00812D8A"/>
    <w:rsid w:val="00854FBC"/>
    <w:rsid w:val="00873545"/>
    <w:rsid w:val="008F05FD"/>
    <w:rsid w:val="00947B10"/>
    <w:rsid w:val="009A4EB5"/>
    <w:rsid w:val="009C7513"/>
    <w:rsid w:val="009F2EDF"/>
    <w:rsid w:val="00A3566D"/>
    <w:rsid w:val="00A476AB"/>
    <w:rsid w:val="00B2733D"/>
    <w:rsid w:val="00B36200"/>
    <w:rsid w:val="00B5074D"/>
    <w:rsid w:val="00B6185A"/>
    <w:rsid w:val="00BB6917"/>
    <w:rsid w:val="00BD6C77"/>
    <w:rsid w:val="00C1421C"/>
    <w:rsid w:val="00C24317"/>
    <w:rsid w:val="00C338B5"/>
    <w:rsid w:val="00C81037"/>
    <w:rsid w:val="00C83B9F"/>
    <w:rsid w:val="00C904E0"/>
    <w:rsid w:val="00CA722F"/>
    <w:rsid w:val="00CB5E40"/>
    <w:rsid w:val="00D3713E"/>
    <w:rsid w:val="00D475A5"/>
    <w:rsid w:val="00D70965"/>
    <w:rsid w:val="00D73B33"/>
    <w:rsid w:val="00D7619E"/>
    <w:rsid w:val="00D86C7F"/>
    <w:rsid w:val="00DE3194"/>
    <w:rsid w:val="00EA357D"/>
    <w:rsid w:val="00F65E70"/>
    <w:rsid w:val="00F85B9E"/>
    <w:rsid w:val="00FD799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4D"/>
  </w:style>
  <w:style w:type="paragraph" w:styleId="Naslov7">
    <w:name w:val="heading 7"/>
    <w:basedOn w:val="Normal"/>
    <w:next w:val="Normal"/>
    <w:link w:val="Naslov7Char"/>
    <w:qFormat/>
    <w:rsid w:val="000E37E8"/>
    <w:pPr>
      <w:keepNext/>
      <w:spacing w:after="0" w:line="240" w:lineRule="auto"/>
      <w:jc w:val="center"/>
      <w:outlineLvl w:val="6"/>
    </w:pPr>
    <w:rPr>
      <w:rFonts w:ascii="Arial" w:eastAsia="Times New Roman" w:hAnsi="Arial" w:cs="Arial"/>
      <w:b/>
      <w:bCs/>
      <w:sz w:val="1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character" w:customStyle="1" w:styleId="Naslov7Char">
    <w:name w:val="Naslov 7 Char"/>
    <w:basedOn w:val="Zadanifontodlomka"/>
    <w:link w:val="Naslov7"/>
    <w:rsid w:val="000E37E8"/>
    <w:rPr>
      <w:rFonts w:ascii="Arial" w:eastAsia="Times New Roman" w:hAnsi="Arial" w:cs="Arial"/>
      <w:b/>
      <w:bCs/>
      <w:sz w:val="18"/>
      <w:szCs w:val="20"/>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8FE2-C815-4D4B-A608-C86ED5D0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14868</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Licul</dc:creator>
  <cp:lastModifiedBy>Racunovodstvo</cp:lastModifiedBy>
  <cp:revision>2</cp:revision>
  <cp:lastPrinted>2016-10-20T08:09:00Z</cp:lastPrinted>
  <dcterms:created xsi:type="dcterms:W3CDTF">2016-11-29T07:53:00Z</dcterms:created>
  <dcterms:modified xsi:type="dcterms:W3CDTF">2016-11-29T07:53:00Z</dcterms:modified>
</cp:coreProperties>
</file>